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ook w:val="04A0" w:firstRow="1" w:lastRow="0" w:firstColumn="1" w:lastColumn="0" w:noHBand="0" w:noVBand="1"/>
      </w:tblPr>
      <w:tblGrid>
        <w:gridCol w:w="2660"/>
        <w:gridCol w:w="4678"/>
        <w:gridCol w:w="2551"/>
      </w:tblGrid>
      <w:tr w:rsidR="004A35CC" w14:paraId="3E0E40E0" w14:textId="77777777">
        <w:trPr>
          <w:trHeight w:val="1005"/>
        </w:trPr>
        <w:tc>
          <w:tcPr>
            <w:tcW w:w="2660" w:type="dxa"/>
            <w:shd w:val="clear" w:color="auto" w:fill="auto"/>
          </w:tcPr>
          <w:p w14:paraId="2566390B" w14:textId="77777777" w:rsidR="004A35CC" w:rsidRDefault="00390A69">
            <w:pPr>
              <w:ind w:left="-142"/>
            </w:pPr>
            <w:r>
              <w:rPr>
                <w:noProof/>
                <w:lang w:eastAsia="sk-SK"/>
              </w:rPr>
              <w:drawing>
                <wp:inline distT="0" distB="0" distL="0" distR="0" wp14:anchorId="208FC98D" wp14:editId="4733F5B9">
                  <wp:extent cx="1457325" cy="1343025"/>
                  <wp:effectExtent l="19050" t="0" r="9525" b="0"/>
                  <wp:docPr id="1" name="Obrázok 1" descr="Screen%20Shot%202017-10-27%20at%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ok 1" descr="Screen%20Shot%202017-10-27%20at%2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shd w:val="clear" w:color="auto" w:fill="auto"/>
          </w:tcPr>
          <w:p w14:paraId="5DA73249" w14:textId="77777777" w:rsidR="004A35CC" w:rsidRDefault="004A35CC">
            <w:pPr>
              <w:tabs>
                <w:tab w:val="left" w:pos="7995"/>
              </w:tabs>
              <w:ind w:left="-142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14:paraId="72410BCF" w14:textId="77777777" w:rsidR="004A35CC" w:rsidRDefault="00390A69">
            <w:pPr>
              <w:tabs>
                <w:tab w:val="left" w:pos="7995"/>
              </w:tabs>
              <w:ind w:left="-142"/>
              <w:jc w:val="center"/>
              <w:rPr>
                <w:rFonts w:ascii="Times New Roman MT Std" w:hAnsi="Times New Roman MT Std"/>
                <w:b/>
                <w:sz w:val="28"/>
                <w:szCs w:val="28"/>
              </w:rPr>
            </w:pPr>
            <w:r>
              <w:rPr>
                <w:rFonts w:ascii="Times New Roman MT Std" w:hAnsi="Times New Roman MT Std"/>
                <w:b/>
                <w:sz w:val="28"/>
                <w:szCs w:val="28"/>
              </w:rPr>
              <w:t>Banskobystrický klub</w:t>
            </w:r>
          </w:p>
          <w:p w14:paraId="446EF69D" w14:textId="77777777" w:rsidR="004A35CC" w:rsidRDefault="00390A69">
            <w:pPr>
              <w:tabs>
                <w:tab w:val="left" w:pos="7995"/>
              </w:tabs>
              <w:ind w:left="-142"/>
              <w:jc w:val="center"/>
              <w:rPr>
                <w:rFonts w:ascii="Times New Roman MT Std" w:hAnsi="Times New Roman MT Std"/>
                <w:b/>
                <w:sz w:val="28"/>
                <w:szCs w:val="28"/>
              </w:rPr>
            </w:pPr>
            <w:r>
              <w:rPr>
                <w:rFonts w:ascii="Times New Roman MT Std" w:hAnsi="Times New Roman MT Std"/>
                <w:b/>
                <w:sz w:val="28"/>
                <w:szCs w:val="28"/>
              </w:rPr>
              <w:t>Slovenského zväzu kuchárov a cukrárov</w:t>
            </w:r>
          </w:p>
          <w:p w14:paraId="6FF7CCF5" w14:textId="77777777" w:rsidR="004A35CC" w:rsidRDefault="00390A69">
            <w:pPr>
              <w:tabs>
                <w:tab w:val="left" w:pos="1716"/>
              </w:tabs>
              <w:ind w:left="-142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Times New Roman MT Std" w:hAnsi="Times New Roman MT Std"/>
              </w:rPr>
              <w:t xml:space="preserve">Tatranská 10,97411 </w:t>
            </w:r>
            <w:r>
              <w:rPr>
                <w:rFonts w:ascii="Times New Roman MT Std" w:hAnsi="Times New Roman MT Std"/>
                <w:b/>
              </w:rPr>
              <w:t>Banská bystrica</w:t>
            </w:r>
            <w:r>
              <w:rPr>
                <w:rFonts w:ascii="Monotype Corsiva" w:hAnsi="Monotype Corsiva"/>
                <w:sz w:val="28"/>
                <w:szCs w:val="28"/>
              </w:rPr>
              <w:tab/>
            </w:r>
          </w:p>
        </w:tc>
        <w:tc>
          <w:tcPr>
            <w:tcW w:w="2551" w:type="dxa"/>
            <w:shd w:val="clear" w:color="auto" w:fill="auto"/>
          </w:tcPr>
          <w:p w14:paraId="107ED0BD" w14:textId="77777777" w:rsidR="004A35CC" w:rsidRDefault="004A35CC">
            <w:pPr>
              <w:ind w:left="-142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14:paraId="6C1A8E57" w14:textId="77777777" w:rsidR="004A35CC" w:rsidRDefault="004A35CC">
            <w:pPr>
              <w:ind w:left="-142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14:paraId="51D39BD6" w14:textId="77777777" w:rsidR="004A35CC" w:rsidRDefault="00390A69">
            <w:pPr>
              <w:ind w:left="-142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noProof/>
                <w:sz w:val="28"/>
                <w:szCs w:val="28"/>
                <w:lang w:eastAsia="sk-SK"/>
              </w:rPr>
              <w:drawing>
                <wp:inline distT="0" distB="0" distL="0" distR="0" wp14:anchorId="2F668955" wp14:editId="0BAF5487">
                  <wp:extent cx="1152525" cy="800100"/>
                  <wp:effectExtent l="19050" t="0" r="9525" b="0"/>
                  <wp:docPr id="2" name="Obrázok 2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ok 2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DBACF0" w14:textId="77777777" w:rsidR="004A35CC" w:rsidRDefault="00390A6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_______________________________________________________________________________</w:t>
      </w:r>
      <w:r>
        <w:t xml:space="preserve">                                            </w:t>
      </w:r>
    </w:p>
    <w:p w14:paraId="5D864BAD" w14:textId="77777777" w:rsidR="004A35CC" w:rsidRDefault="00390A69">
      <w:pPr>
        <w:spacing w:line="360" w:lineRule="auto"/>
        <w:ind w:left="-426"/>
        <w:jc w:val="both"/>
      </w:pPr>
      <w:r>
        <w:t xml:space="preserve">                                                               </w:t>
      </w:r>
    </w:p>
    <w:p w14:paraId="0412198C" w14:textId="77777777" w:rsidR="004A35CC" w:rsidRDefault="00390A69">
      <w:pPr>
        <w:jc w:val="center"/>
        <w:rPr>
          <w:color w:val="000000"/>
          <w:sz w:val="36"/>
          <w:szCs w:val="36"/>
          <w:shd w:val="clear" w:color="auto" w:fill="FFFFFF"/>
        </w:rPr>
      </w:pPr>
      <w:r>
        <w:rPr>
          <w:b/>
          <w:sz w:val="44"/>
          <w:szCs w:val="44"/>
        </w:rPr>
        <w:t>Banskobystrický GASTRO CUP 2020</w:t>
      </w:r>
    </w:p>
    <w:p w14:paraId="456AC057" w14:textId="77777777" w:rsidR="004A35CC" w:rsidRDefault="00390A69">
      <w:pPr>
        <w:jc w:val="center"/>
        <w:rPr>
          <w:b/>
          <w:sz w:val="36"/>
          <w:szCs w:val="36"/>
        </w:rPr>
      </w:pPr>
      <w:r>
        <w:rPr>
          <w:b/>
          <w:color w:val="000000"/>
          <w:sz w:val="36"/>
          <w:szCs w:val="36"/>
          <w:shd w:val="clear" w:color="auto" w:fill="FFFFFF"/>
        </w:rPr>
        <w:t>Memoriál Jána Michnu</w:t>
      </w:r>
    </w:p>
    <w:p w14:paraId="2B619117" w14:textId="77777777" w:rsidR="004A35CC" w:rsidRDefault="004A35CC">
      <w:pPr>
        <w:jc w:val="center"/>
        <w:rPr>
          <w:b/>
          <w:i/>
          <w:sz w:val="32"/>
          <w:szCs w:val="32"/>
        </w:rPr>
      </w:pPr>
    </w:p>
    <w:p w14:paraId="5907DDC5" w14:textId="77777777" w:rsidR="004A35CC" w:rsidRDefault="00390A69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"POÉZIA V GASTRONÓMII "2022</w:t>
      </w:r>
    </w:p>
    <w:p w14:paraId="1DD3B42C" w14:textId="77777777" w:rsidR="004A35CC" w:rsidRDefault="004A35CC">
      <w:pPr>
        <w:spacing w:line="360" w:lineRule="auto"/>
        <w:ind w:left="-426"/>
        <w:jc w:val="center"/>
      </w:pPr>
    </w:p>
    <w:p w14:paraId="5DB3BB26" w14:textId="77777777" w:rsidR="004A35CC" w:rsidRDefault="00390A69">
      <w:pPr>
        <w:jc w:val="both"/>
      </w:pPr>
      <w:r>
        <w:t xml:space="preserve">                                                                                                 </w:t>
      </w:r>
    </w:p>
    <w:p w14:paraId="531F7F5D" w14:textId="77777777" w:rsidR="004A35CC" w:rsidRDefault="00390A69">
      <w:p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ORGANIZAČNÉ POKYNY</w:t>
      </w:r>
    </w:p>
    <w:p w14:paraId="7A65F576" w14:textId="77777777" w:rsidR="004A35CC" w:rsidRDefault="004A35CC">
      <w:pPr>
        <w:ind w:left="360"/>
        <w:rPr>
          <w:sz w:val="22"/>
          <w:szCs w:val="22"/>
        </w:rPr>
      </w:pPr>
    </w:p>
    <w:p w14:paraId="3486B88A" w14:textId="77777777" w:rsidR="004A35CC" w:rsidRDefault="004A35CC">
      <w:pPr>
        <w:ind w:left="720"/>
        <w:rPr>
          <w:sz w:val="28"/>
          <w:szCs w:val="28"/>
        </w:rPr>
      </w:pPr>
    </w:p>
    <w:p w14:paraId="2F624599" w14:textId="77777777" w:rsidR="004A35CC" w:rsidRDefault="00390A69">
      <w:pPr>
        <w:numPr>
          <w:ilvl w:val="0"/>
          <w:numId w:val="1"/>
        </w:numPr>
      </w:pPr>
      <w:r>
        <w:rPr>
          <w:sz w:val="28"/>
          <w:szCs w:val="28"/>
        </w:rPr>
        <w:t>Zúčastniť sa môžu hotely, reštaurácie, školy a  súkromné osoby. Nie je podmienkou  jedno družstvo.</w:t>
      </w:r>
      <w:r>
        <w:t xml:space="preserve"> Súťaž  je určená pre jednotlivcov v odbore  kuchár junior, kuchár senior , cukrár senior a cukrár junior,</w:t>
      </w:r>
    </w:p>
    <w:p w14:paraId="6814D2A6" w14:textId="77777777" w:rsidR="004A35CC" w:rsidRDefault="004A35CC">
      <w:pPr>
        <w:ind w:left="720"/>
        <w:rPr>
          <w:b/>
          <w:sz w:val="28"/>
          <w:szCs w:val="28"/>
        </w:rPr>
      </w:pPr>
    </w:p>
    <w:p w14:paraId="01E222DE" w14:textId="77777777" w:rsidR="004A35CC" w:rsidRDefault="00390A69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Náklady na výstavný exponát si hradí účastník sám.</w:t>
      </w:r>
    </w:p>
    <w:p w14:paraId="5B605C17" w14:textId="77777777" w:rsidR="004A35CC" w:rsidRDefault="004A35CC">
      <w:pPr>
        <w:pStyle w:val="Odsekzoznamu"/>
        <w:rPr>
          <w:b/>
          <w:sz w:val="28"/>
          <w:szCs w:val="28"/>
        </w:rPr>
      </w:pPr>
    </w:p>
    <w:p w14:paraId="1AB9B61A" w14:textId="77777777" w:rsidR="004A35CC" w:rsidRDefault="00390A69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  <w:u w:val="single"/>
        </w:rPr>
        <w:t xml:space="preserve">Ku všetkým vystavovaným exponátom treba priniesť </w:t>
      </w:r>
      <w:proofErr w:type="spellStart"/>
      <w:r>
        <w:rPr>
          <w:sz w:val="28"/>
          <w:szCs w:val="28"/>
          <w:u w:val="single"/>
        </w:rPr>
        <w:t>popisky</w:t>
      </w:r>
      <w:proofErr w:type="spellEnd"/>
      <w:r>
        <w:rPr>
          <w:sz w:val="28"/>
          <w:szCs w:val="28"/>
          <w:u w:val="single"/>
        </w:rPr>
        <w:t xml:space="preserve"> – sú nevyhnuté – </w:t>
      </w:r>
      <w:r>
        <w:rPr>
          <w:b/>
          <w:bCs/>
          <w:sz w:val="28"/>
          <w:szCs w:val="28"/>
          <w:u w:val="single"/>
        </w:rPr>
        <w:t xml:space="preserve">zabezpečí súťažiaci sám   </w:t>
      </w:r>
      <w:r>
        <w:rPr>
          <w:b/>
          <w:bCs/>
          <w:sz w:val="28"/>
          <w:szCs w:val="28"/>
        </w:rPr>
        <w:t xml:space="preserve"> </w:t>
      </w:r>
    </w:p>
    <w:p w14:paraId="618BC275" w14:textId="77777777" w:rsidR="004A35CC" w:rsidRDefault="004A35CC">
      <w:pPr>
        <w:pStyle w:val="Odsekzoznamu"/>
        <w:rPr>
          <w:b/>
          <w:bCs/>
          <w:sz w:val="28"/>
          <w:szCs w:val="28"/>
        </w:rPr>
      </w:pPr>
    </w:p>
    <w:p w14:paraId="49AFF97D" w14:textId="77777777" w:rsidR="004A35CC" w:rsidRDefault="00390A69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Každý účastník ( družstvo)  bude mať k dispozícii výstavný  priestor o rozmeroch 80 x 120 cm.  </w:t>
      </w:r>
    </w:p>
    <w:p w14:paraId="7F031B54" w14:textId="77777777" w:rsidR="004A35CC" w:rsidRDefault="004A35CC">
      <w:pPr>
        <w:pStyle w:val="Odsekzoznamu"/>
        <w:rPr>
          <w:b/>
          <w:sz w:val="28"/>
          <w:szCs w:val="28"/>
        </w:rPr>
      </w:pPr>
    </w:p>
    <w:p w14:paraId="353C6D70" w14:textId="77777777" w:rsidR="004A35CC" w:rsidRDefault="00390A69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Odporúčame priniesť  už hotové výstavné exponáty, pretože vo výstavných priestoroch  nie je miesto na dohotovovanie.</w:t>
      </w:r>
    </w:p>
    <w:p w14:paraId="6A3F2858" w14:textId="77777777" w:rsidR="004A35CC" w:rsidRDefault="004A35CC">
      <w:pPr>
        <w:pStyle w:val="Odsekzoznamu"/>
        <w:rPr>
          <w:b/>
          <w:sz w:val="28"/>
          <w:szCs w:val="28"/>
        </w:rPr>
      </w:pPr>
    </w:p>
    <w:p w14:paraId="13FB9CD3" w14:textId="77777777" w:rsidR="004A35CC" w:rsidRDefault="00390A69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Exponáty možno na stoly aranžovať 18.03.2022 od 8,00 – 9,00 hod</w:t>
      </w:r>
    </w:p>
    <w:p w14:paraId="36BC10DC" w14:textId="77777777" w:rsidR="004A35CC" w:rsidRDefault="004A35CC">
      <w:pPr>
        <w:ind w:left="360"/>
        <w:rPr>
          <w:b/>
          <w:sz w:val="28"/>
          <w:szCs w:val="28"/>
        </w:rPr>
      </w:pPr>
    </w:p>
    <w:p w14:paraId="67DFA954" w14:textId="77777777" w:rsidR="004A35CC" w:rsidRDefault="00390A69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Počas inštalovania exponátov na výstavné stoly</w:t>
      </w:r>
      <w:r>
        <w:rPr>
          <w:b/>
          <w:sz w:val="28"/>
          <w:szCs w:val="28"/>
        </w:rPr>
        <w:t xml:space="preserve">, neukladať žiadne škatule alebo iné obaly </w:t>
      </w:r>
      <w:r>
        <w:rPr>
          <w:sz w:val="28"/>
          <w:szCs w:val="28"/>
        </w:rPr>
        <w:t xml:space="preserve">na prikrytý výstavný stôl </w:t>
      </w:r>
      <w:r>
        <w:rPr>
          <w:b/>
          <w:sz w:val="28"/>
          <w:szCs w:val="28"/>
        </w:rPr>
        <w:t xml:space="preserve">( aby sa neznehodnotil dojem </w:t>
      </w:r>
      <w:r>
        <w:rPr>
          <w:sz w:val="28"/>
          <w:szCs w:val="28"/>
        </w:rPr>
        <w:t>z vystavených exponátov  kvôli znečistenému podkladovému obrusu.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Alebo si vystavovateľ</w:t>
      </w:r>
      <w:r>
        <w:rPr>
          <w:b/>
          <w:sz w:val="28"/>
          <w:szCs w:val="28"/>
        </w:rPr>
        <w:t xml:space="preserve"> prinesie náhradný obrus </w:t>
      </w:r>
      <w:r>
        <w:rPr>
          <w:sz w:val="28"/>
          <w:szCs w:val="28"/>
        </w:rPr>
        <w:t>pod škatule s výrobkami</w:t>
      </w:r>
      <w:r>
        <w:rPr>
          <w:b/>
          <w:sz w:val="28"/>
          <w:szCs w:val="28"/>
        </w:rPr>
        <w:t xml:space="preserve">) </w:t>
      </w:r>
    </w:p>
    <w:p w14:paraId="0A6FDA74" w14:textId="77777777" w:rsidR="004A35CC" w:rsidRDefault="00390A69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Hodnotenie exponátov bude prebiehať od 9,00 do 10,00 hod. 18.03.2022</w:t>
      </w:r>
    </w:p>
    <w:p w14:paraId="001C4CF1" w14:textId="77777777" w:rsidR="004A35CC" w:rsidRDefault="004A35CC">
      <w:pPr>
        <w:rPr>
          <w:b/>
          <w:sz w:val="28"/>
          <w:szCs w:val="28"/>
        </w:rPr>
      </w:pPr>
    </w:p>
    <w:p w14:paraId="58C060E3" w14:textId="1AC616DA" w:rsidR="004A35CC" w:rsidRDefault="00390A69">
      <w:pPr>
        <w:numPr>
          <w:ilvl w:val="0"/>
          <w:numId w:val="2"/>
        </w:numPr>
        <w:tabs>
          <w:tab w:val="clear" w:pos="720"/>
          <w:tab w:val="left" w:pos="927"/>
        </w:tabs>
        <w:ind w:left="927"/>
        <w:rPr>
          <w:sz w:val="28"/>
          <w:szCs w:val="28"/>
        </w:rPr>
      </w:pPr>
      <w:r>
        <w:rPr>
          <w:sz w:val="28"/>
          <w:szCs w:val="28"/>
        </w:rPr>
        <w:t xml:space="preserve">Výrobky budú vystavované </w:t>
      </w:r>
      <w:r w:rsidRPr="004802AA">
        <w:rPr>
          <w:b/>
          <w:bCs/>
          <w:sz w:val="28"/>
          <w:szCs w:val="28"/>
        </w:rPr>
        <w:t xml:space="preserve">v priestoroch Hotela </w:t>
      </w:r>
      <w:r w:rsidR="004802AA" w:rsidRPr="004802AA">
        <w:rPr>
          <w:b/>
          <w:bCs/>
          <w:sz w:val="28"/>
          <w:szCs w:val="28"/>
        </w:rPr>
        <w:t>Národný dom</w:t>
      </w:r>
    </w:p>
    <w:p w14:paraId="6751CC2A" w14:textId="77777777" w:rsidR="004A35CC" w:rsidRDefault="004A35CC">
      <w:pPr>
        <w:ind w:left="360"/>
        <w:rPr>
          <w:b/>
          <w:sz w:val="28"/>
          <w:szCs w:val="28"/>
        </w:rPr>
      </w:pPr>
    </w:p>
    <w:p w14:paraId="48125E78" w14:textId="77777777" w:rsidR="004A35CC" w:rsidRDefault="00390A69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14:paraId="03BEFB10" w14:textId="77777777" w:rsidR="004A35CC" w:rsidRDefault="004A35CC">
      <w:pPr>
        <w:ind w:left="360"/>
        <w:rPr>
          <w:b/>
          <w:sz w:val="28"/>
          <w:szCs w:val="28"/>
        </w:rPr>
      </w:pPr>
    </w:p>
    <w:p w14:paraId="50B243A4" w14:textId="77777777" w:rsidR="004A35CC" w:rsidRDefault="00390A69">
      <w:pPr>
        <w:numPr>
          <w:ilvl w:val="0"/>
          <w:numId w:val="2"/>
        </w:numPr>
        <w:tabs>
          <w:tab w:val="clear" w:pos="720"/>
          <w:tab w:val="left" w:pos="927"/>
        </w:tabs>
        <w:ind w:left="92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Pozor zmena</w:t>
      </w:r>
      <w:r>
        <w:rPr>
          <w:sz w:val="28"/>
          <w:szCs w:val="28"/>
        </w:rPr>
        <w:t xml:space="preserve">:  </w:t>
      </w:r>
      <w:r>
        <w:rPr>
          <w:b/>
          <w:sz w:val="28"/>
          <w:szCs w:val="28"/>
        </w:rPr>
        <w:t>výstava potrvá len jeden deň</w:t>
      </w:r>
      <w:r>
        <w:rPr>
          <w:sz w:val="28"/>
          <w:szCs w:val="28"/>
        </w:rPr>
        <w:t xml:space="preserve">, to znamená, že po vyhlásení výsledkov  18.3.2022 (  o 16,30 hod. ) každý účastník musí svoj výstavný </w:t>
      </w:r>
      <w:r>
        <w:rPr>
          <w:b/>
          <w:sz w:val="28"/>
          <w:szCs w:val="28"/>
        </w:rPr>
        <w:t>exponát znehodnotiť</w:t>
      </w:r>
      <w:r>
        <w:rPr>
          <w:sz w:val="28"/>
          <w:szCs w:val="28"/>
        </w:rPr>
        <w:t xml:space="preserve"> a odpratať.  Organizačný výbor </w:t>
      </w:r>
      <w:r>
        <w:rPr>
          <w:b/>
          <w:sz w:val="28"/>
          <w:szCs w:val="28"/>
        </w:rPr>
        <w:t xml:space="preserve">nezodpovedá za inventár,  </w:t>
      </w:r>
      <w:r>
        <w:rPr>
          <w:sz w:val="28"/>
          <w:szCs w:val="28"/>
        </w:rPr>
        <w:t xml:space="preserve">ktorý  zostane po ukončení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výstavy o 17,00  hod. na výstavnom stole.</w:t>
      </w:r>
    </w:p>
    <w:p w14:paraId="61D9D892" w14:textId="77777777" w:rsidR="004A35CC" w:rsidRDefault="004A35CC">
      <w:pPr>
        <w:ind w:left="720"/>
        <w:rPr>
          <w:sz w:val="28"/>
          <w:szCs w:val="28"/>
        </w:rPr>
      </w:pPr>
    </w:p>
    <w:p w14:paraId="7D564BC0" w14:textId="77777777" w:rsidR="004A35CC" w:rsidRDefault="00390A69">
      <w:pPr>
        <w:numPr>
          <w:ilvl w:val="0"/>
          <w:numId w:val="2"/>
        </w:numPr>
        <w:tabs>
          <w:tab w:val="clear" w:pos="720"/>
          <w:tab w:val="left" w:pos="927"/>
        </w:tabs>
        <w:ind w:left="927"/>
        <w:rPr>
          <w:b/>
          <w:sz w:val="28"/>
          <w:szCs w:val="28"/>
        </w:rPr>
      </w:pPr>
      <w:r>
        <w:rPr>
          <w:b/>
          <w:sz w:val="28"/>
          <w:szCs w:val="28"/>
        </w:rPr>
        <w:t>Vyhlásenie výsledkov  sa bude konať v piatok 18.03.2022  o 16,30 hod.</w:t>
      </w:r>
    </w:p>
    <w:p w14:paraId="72A50879" w14:textId="77777777" w:rsidR="004A35CC" w:rsidRDefault="00390A69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Vystavované exponáty musia  zostať  počas vyhlasovania na mieste  do     </w:t>
      </w:r>
    </w:p>
    <w:p w14:paraId="4042F062" w14:textId="77777777" w:rsidR="004A35CC" w:rsidRDefault="00390A69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17,00 hod.</w:t>
      </w:r>
    </w:p>
    <w:p w14:paraId="630CC521" w14:textId="77777777" w:rsidR="004A35CC" w:rsidRDefault="00390A69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.      Pred súťažou je potrebné uhradiť štartovné vo výške: </w:t>
      </w:r>
    </w:p>
    <w:p w14:paraId="7BF3618B" w14:textId="77777777" w:rsidR="004A35CC" w:rsidRDefault="004A35CC">
      <w:pPr>
        <w:ind w:left="360"/>
        <w:rPr>
          <w:b/>
          <w:sz w:val="28"/>
          <w:szCs w:val="28"/>
        </w:rPr>
      </w:pPr>
    </w:p>
    <w:p w14:paraId="42F21A8A" w14:textId="77777777" w:rsidR="004A35CC" w:rsidRDefault="00390A69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členovia SZKC          10 Eur vrátane DPH</w:t>
      </w:r>
    </w:p>
    <w:p w14:paraId="5CF10283" w14:textId="77777777" w:rsidR="004A35CC" w:rsidRDefault="00390A69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nečlenovia SZKC      15 Eur vrátane DPH</w:t>
      </w:r>
    </w:p>
    <w:p w14:paraId="24FA4863" w14:textId="77777777" w:rsidR="004A35CC" w:rsidRDefault="004A35CC">
      <w:pPr>
        <w:ind w:left="2832"/>
        <w:rPr>
          <w:b/>
          <w:sz w:val="28"/>
          <w:szCs w:val="28"/>
        </w:rPr>
      </w:pPr>
    </w:p>
    <w:p w14:paraId="30B7CDEA" w14:textId="77777777" w:rsidR="004A35CC" w:rsidRDefault="004A35CC">
      <w:pPr>
        <w:ind w:left="360"/>
        <w:rPr>
          <w:b/>
          <w:sz w:val="28"/>
          <w:szCs w:val="28"/>
        </w:rPr>
      </w:pPr>
    </w:p>
    <w:p w14:paraId="16635C95" w14:textId="77777777" w:rsidR="004A35CC" w:rsidRDefault="00390A69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Úhradu možno vykonať aj bankovým prevodom:</w:t>
      </w:r>
    </w:p>
    <w:p w14:paraId="7CE37A0C" w14:textId="77777777" w:rsidR="004A35CC" w:rsidRDefault="00390A69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Bankové spojenie: </w:t>
      </w:r>
    </w:p>
    <w:p w14:paraId="3DCE07DC" w14:textId="77777777" w:rsidR="004A35CC" w:rsidRDefault="00390A69">
      <w:pPr>
        <w:ind w:left="360"/>
        <w:jc w:val="center"/>
        <w:rPr>
          <w:b/>
        </w:rPr>
      </w:pPr>
      <w:r>
        <w:rPr>
          <w:b/>
          <w:color w:val="000000"/>
        </w:rPr>
        <w:t>Úhradu možno</w:t>
      </w:r>
      <w:r>
        <w:rPr>
          <w:b/>
        </w:rPr>
        <w:t xml:space="preserve"> vykonať aj bankovým prevodom:</w:t>
      </w:r>
    </w:p>
    <w:p w14:paraId="2410532C" w14:textId="77777777" w:rsidR="004A35CC" w:rsidRDefault="00390A69">
      <w:pPr>
        <w:ind w:left="360"/>
        <w:jc w:val="center"/>
        <w:rPr>
          <w:b/>
        </w:rPr>
      </w:pPr>
      <w:r>
        <w:rPr>
          <w:b/>
        </w:rPr>
        <w:t>Bankové spojenie:</w:t>
      </w:r>
    </w:p>
    <w:p w14:paraId="21538711" w14:textId="77777777" w:rsidR="004A35CC" w:rsidRDefault="00390A69">
      <w:pPr>
        <w:jc w:val="center"/>
        <w:rPr>
          <w:b/>
        </w:rPr>
      </w:pPr>
      <w:r>
        <w:rPr>
          <w:b/>
        </w:rPr>
        <w:t>Tatra banka</w:t>
      </w:r>
    </w:p>
    <w:p w14:paraId="1C7166FA" w14:textId="77777777" w:rsidR="004A35CC" w:rsidRDefault="00390A69">
      <w:pPr>
        <w:jc w:val="center"/>
        <w:rPr>
          <w:b/>
        </w:rPr>
      </w:pPr>
      <w:r>
        <w:rPr>
          <w:b/>
        </w:rPr>
        <w:t>Číslo účtu: 2921883708</w:t>
      </w:r>
    </w:p>
    <w:p w14:paraId="45884974" w14:textId="77777777" w:rsidR="004A35CC" w:rsidRDefault="00390A69">
      <w:pPr>
        <w:jc w:val="center"/>
        <w:rPr>
          <w:b/>
        </w:rPr>
      </w:pPr>
      <w:r>
        <w:rPr>
          <w:b/>
        </w:rPr>
        <w:t>IBAN: SK04 1100 0000 0029 2188 3708</w:t>
      </w:r>
    </w:p>
    <w:p w14:paraId="1876CFAB" w14:textId="77777777" w:rsidR="004A35CC" w:rsidRDefault="00390A69">
      <w:pPr>
        <w:ind w:left="360"/>
        <w:rPr>
          <w:b/>
        </w:rPr>
      </w:pPr>
      <w:r>
        <w:rPr>
          <w:b/>
        </w:rPr>
        <w:t xml:space="preserve">                                               SWIFT: TATRSKBX</w:t>
      </w:r>
    </w:p>
    <w:p w14:paraId="21099583" w14:textId="77777777" w:rsidR="004A35CC" w:rsidRDefault="00390A6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</w:p>
    <w:p w14:paraId="07B97386" w14:textId="77777777" w:rsidR="004A35CC" w:rsidRDefault="00390A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Do správy pre príjemcu: meno a priezvisko súťažiaceho alebo názov školy           </w:t>
      </w:r>
    </w:p>
    <w:p w14:paraId="7091803E" w14:textId="77777777" w:rsidR="004A35CC" w:rsidRDefault="00390A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 skratke napr. SZŠ a priezvisko  súťažiaceho ..... </w:t>
      </w:r>
    </w:p>
    <w:p w14:paraId="18F1BCF1" w14:textId="77777777" w:rsidR="004A35CC" w:rsidRDefault="004A35CC">
      <w:pPr>
        <w:rPr>
          <w:sz w:val="28"/>
          <w:szCs w:val="28"/>
        </w:rPr>
      </w:pPr>
    </w:p>
    <w:p w14:paraId="0CEA2B1E" w14:textId="77777777" w:rsidR="004A35CC" w:rsidRDefault="004A35CC">
      <w:pPr>
        <w:rPr>
          <w:sz w:val="28"/>
          <w:szCs w:val="28"/>
        </w:rPr>
      </w:pPr>
    </w:p>
    <w:p w14:paraId="0E84CEE8" w14:textId="77777777" w:rsidR="004A35CC" w:rsidRDefault="00390A69">
      <w:pPr>
        <w:jc w:val="center"/>
        <w:rPr>
          <w:b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Záväzné prihlášky je potrebné </w:t>
      </w:r>
      <w:r>
        <w:rPr>
          <w:b/>
          <w:color w:val="FF0000"/>
          <w:sz w:val="28"/>
          <w:szCs w:val="28"/>
        </w:rPr>
        <w:t xml:space="preserve">zaslať do </w:t>
      </w:r>
    </w:p>
    <w:p w14:paraId="180245D1" w14:textId="77777777" w:rsidR="004A35CC" w:rsidRDefault="00390A69">
      <w:pPr>
        <w:jc w:val="center"/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14.03.2022</w:t>
      </w:r>
      <w:r>
        <w:rPr>
          <w:color w:val="FF0000"/>
          <w:sz w:val="28"/>
          <w:szCs w:val="28"/>
        </w:rPr>
        <w:t xml:space="preserve"> na adresu:</w:t>
      </w:r>
    </w:p>
    <w:p w14:paraId="2A3D2ADC" w14:textId="77777777" w:rsidR="004A35CC" w:rsidRDefault="004A35CC">
      <w:pPr>
        <w:jc w:val="center"/>
        <w:rPr>
          <w:sz w:val="28"/>
          <w:szCs w:val="28"/>
        </w:rPr>
      </w:pPr>
    </w:p>
    <w:p w14:paraId="07A1FBCA" w14:textId="77777777" w:rsidR="004A35CC" w:rsidRDefault="00390A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Banskobystrický klub SZKC</w:t>
      </w:r>
    </w:p>
    <w:p w14:paraId="6C451AE5" w14:textId="77777777" w:rsidR="004A35CC" w:rsidRDefault="00390A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Tatranská 10,974011</w:t>
      </w:r>
    </w:p>
    <w:p w14:paraId="3225AAF8" w14:textId="77777777" w:rsidR="004A35CC" w:rsidRDefault="00390A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alebo</w:t>
      </w:r>
    </w:p>
    <w:p w14:paraId="6A1CB599" w14:textId="77777777" w:rsidR="004A35CC" w:rsidRDefault="00390A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e-mailovú adresu:</w:t>
      </w:r>
    </w:p>
    <w:p w14:paraId="6A6F8FB0" w14:textId="77777777" w:rsidR="004A35CC" w:rsidRDefault="004802AA">
      <w:pPr>
        <w:jc w:val="center"/>
        <w:rPr>
          <w:b/>
          <w:sz w:val="28"/>
          <w:szCs w:val="28"/>
        </w:rPr>
      </w:pPr>
      <w:hyperlink r:id="rId11" w:history="1">
        <w:r w:rsidR="00390A69">
          <w:rPr>
            <w:rStyle w:val="Hypertextovprepojenie"/>
            <w:b/>
            <w:sz w:val="28"/>
            <w:szCs w:val="28"/>
          </w:rPr>
          <w:t>bbkuchari@gmail.com</w:t>
        </w:r>
      </w:hyperlink>
    </w:p>
    <w:p w14:paraId="54E83C5C" w14:textId="77777777" w:rsidR="004A35CC" w:rsidRDefault="004A35CC">
      <w:pPr>
        <w:jc w:val="both"/>
        <w:rPr>
          <w:b/>
          <w:sz w:val="28"/>
          <w:szCs w:val="28"/>
        </w:rPr>
      </w:pPr>
    </w:p>
    <w:p w14:paraId="6C608510" w14:textId="393514FB" w:rsidR="004A35CC" w:rsidRDefault="00390A69">
      <w:pPr>
        <w:jc w:val="both"/>
      </w:pPr>
      <w:r>
        <w:t>Richard Cisá</w:t>
      </w:r>
      <w:r w:rsidR="00FE6DCD">
        <w:t>r</w:t>
      </w:r>
      <w:r>
        <w:t xml:space="preserve">  </w:t>
      </w:r>
      <w:r w:rsidR="00FE6DCD">
        <w:t>- r</w:t>
      </w:r>
      <w:r>
        <w:t>iadite</w:t>
      </w:r>
      <w:r w:rsidR="00B40980">
        <w:t>ľ</w:t>
      </w:r>
      <w:r>
        <w:t xml:space="preserve"> súťaže</w:t>
      </w:r>
    </w:p>
    <w:p w14:paraId="4DDDA961" w14:textId="77777777" w:rsidR="004A35CC" w:rsidRDefault="00390A69">
      <w:pPr>
        <w:ind w:left="-426"/>
      </w:pPr>
      <w:r>
        <w:t xml:space="preserve">       Mobil: 0907604686</w:t>
      </w:r>
    </w:p>
    <w:p w14:paraId="4BB7BDBD" w14:textId="77777777" w:rsidR="004A35CC" w:rsidRDefault="00390A69">
      <w:pPr>
        <w:ind w:left="-426"/>
      </w:pPr>
      <w:r>
        <w:t xml:space="preserve">       Podpredsedovia:</w:t>
      </w:r>
    </w:p>
    <w:p w14:paraId="62F6CAC8" w14:textId="77777777" w:rsidR="004A35CC" w:rsidRDefault="00390A69">
      <w:pPr>
        <w:ind w:left="-426"/>
      </w:pPr>
      <w:r>
        <w:t xml:space="preserve">       René </w:t>
      </w:r>
      <w:proofErr w:type="spellStart"/>
      <w:r>
        <w:t>Kotlas</w:t>
      </w:r>
      <w:proofErr w:type="spellEnd"/>
    </w:p>
    <w:p w14:paraId="30CE53AB" w14:textId="77777777" w:rsidR="004A35CC" w:rsidRDefault="00390A69">
      <w:pPr>
        <w:ind w:left="-426"/>
      </w:pPr>
      <w:r>
        <w:t xml:space="preserve">       Lukáš Guzman </w:t>
      </w:r>
    </w:p>
    <w:p w14:paraId="766C8802" w14:textId="77777777" w:rsidR="004A35CC" w:rsidRDefault="00390A69">
      <w:pPr>
        <w:ind w:left="-426" w:firstLine="786"/>
      </w:pPr>
      <w:r>
        <w:t xml:space="preserve">      </w:t>
      </w:r>
    </w:p>
    <w:p w14:paraId="3CAA9A1B" w14:textId="77777777" w:rsidR="004A35CC" w:rsidRDefault="00390A69">
      <w:r>
        <w:t xml:space="preserve">*****************************************************************************    </w:t>
      </w:r>
    </w:p>
    <w:p w14:paraId="77E6CE81" w14:textId="77777777" w:rsidR="004A35CC" w:rsidRDefault="004A35CC">
      <w:pPr>
        <w:ind w:left="-425"/>
      </w:pPr>
    </w:p>
    <w:p w14:paraId="6C8D1CC0" w14:textId="77777777" w:rsidR="004A35CC" w:rsidRDefault="004A35CC">
      <w:pPr>
        <w:ind w:left="480"/>
        <w:jc w:val="center"/>
        <w:rPr>
          <w:b/>
          <w:sz w:val="28"/>
          <w:szCs w:val="28"/>
        </w:rPr>
      </w:pPr>
    </w:p>
    <w:p w14:paraId="7C94F58C" w14:textId="77777777" w:rsidR="004A35CC" w:rsidRDefault="004A35CC">
      <w:pPr>
        <w:ind w:left="480"/>
        <w:jc w:val="center"/>
        <w:rPr>
          <w:b/>
          <w:sz w:val="28"/>
          <w:szCs w:val="28"/>
        </w:rPr>
      </w:pPr>
    </w:p>
    <w:p w14:paraId="799CE92D" w14:textId="77777777" w:rsidR="004A35CC" w:rsidRDefault="004A35CC">
      <w:pPr>
        <w:ind w:left="480"/>
        <w:jc w:val="center"/>
        <w:rPr>
          <w:b/>
          <w:sz w:val="28"/>
          <w:szCs w:val="28"/>
        </w:rPr>
      </w:pPr>
    </w:p>
    <w:p w14:paraId="13AA6427" w14:textId="77777777" w:rsidR="004A35CC" w:rsidRDefault="00390A69">
      <w:pPr>
        <w:ind w:left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PROPOZÍCIE SÚŤAŽE</w:t>
      </w:r>
    </w:p>
    <w:p w14:paraId="0AD0E8F0" w14:textId="77777777" w:rsidR="004A35CC" w:rsidRDefault="004A35CC">
      <w:pPr>
        <w:ind w:left="480"/>
        <w:jc w:val="center"/>
        <w:rPr>
          <w:b/>
          <w:sz w:val="28"/>
          <w:szCs w:val="28"/>
        </w:rPr>
      </w:pPr>
    </w:p>
    <w:p w14:paraId="0B84FE95" w14:textId="77777777" w:rsidR="004A35CC" w:rsidRDefault="00390A69">
      <w:pPr>
        <w:jc w:val="center"/>
        <w:rPr>
          <w:b/>
          <w:u w:val="single"/>
        </w:rPr>
      </w:pPr>
      <w:r>
        <w:rPr>
          <w:b/>
          <w:u w:val="single"/>
        </w:rPr>
        <w:t>KATEGÓRIE PRE VYSTAVOVATEĽOV</w:t>
      </w:r>
    </w:p>
    <w:p w14:paraId="082740DF" w14:textId="77777777" w:rsidR="004A35CC" w:rsidRDefault="004A35CC">
      <w:pPr>
        <w:jc w:val="center"/>
        <w:rPr>
          <w:b/>
          <w:sz w:val="28"/>
          <w:szCs w:val="28"/>
          <w:u w:val="single"/>
        </w:rPr>
      </w:pPr>
    </w:p>
    <w:p w14:paraId="64F05AF7" w14:textId="77777777" w:rsidR="004A35CC" w:rsidRDefault="00390A69">
      <w:pPr>
        <w:jc w:val="both"/>
        <w:rPr>
          <w:b/>
          <w:u w:val="single"/>
        </w:rPr>
      </w:pPr>
      <w:r>
        <w:rPr>
          <w:b/>
          <w:color w:val="FF0000"/>
        </w:rPr>
        <w:t xml:space="preserve">                                                                        Súťažné úlohy</w:t>
      </w:r>
    </w:p>
    <w:p w14:paraId="73DE9928" w14:textId="77777777" w:rsidR="004A35CC" w:rsidRDefault="004A35CC">
      <w:pPr>
        <w:jc w:val="center"/>
        <w:rPr>
          <w:b/>
          <w:color w:val="0070C0"/>
          <w:sz w:val="28"/>
          <w:szCs w:val="28"/>
          <w:u w:val="single"/>
        </w:rPr>
      </w:pPr>
    </w:p>
    <w:p w14:paraId="3DA69528" w14:textId="77777777" w:rsidR="004A35CC" w:rsidRDefault="00390A69">
      <w:pPr>
        <w:jc w:val="both"/>
        <w:rPr>
          <w:b/>
          <w:color w:val="0070C0"/>
          <w:sz w:val="28"/>
          <w:szCs w:val="28"/>
          <w:u w:val="single"/>
        </w:rPr>
      </w:pPr>
      <w:r>
        <w:rPr>
          <w:b/>
          <w:color w:val="0070C0"/>
        </w:rPr>
        <w:t xml:space="preserve">                                                                        </w:t>
      </w:r>
      <w:r>
        <w:rPr>
          <w:b/>
          <w:color w:val="0070C0"/>
          <w:sz w:val="28"/>
          <w:szCs w:val="28"/>
          <w:u w:val="single"/>
        </w:rPr>
        <w:t>KUCHÁRI:</w:t>
      </w:r>
    </w:p>
    <w:p w14:paraId="3AB502A9" w14:textId="77777777" w:rsidR="004A35CC" w:rsidRDefault="00390A69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                        </w:t>
      </w:r>
    </w:p>
    <w:p w14:paraId="4D33F326" w14:textId="77777777" w:rsidR="004A35CC" w:rsidRDefault="00390A69">
      <w:pPr>
        <w:jc w:val="both"/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        </w:t>
      </w:r>
    </w:p>
    <w:p w14:paraId="5D03C5E8" w14:textId="77777777" w:rsidR="004A35CC" w:rsidRDefault="00390A69">
      <w:pPr>
        <w:rPr>
          <w:b/>
          <w:color w:val="0070C0"/>
          <w:u w:val="single"/>
        </w:rPr>
      </w:pPr>
      <w:r>
        <w:rPr>
          <w:b/>
          <w:color w:val="0070C0"/>
          <w:sz w:val="28"/>
          <w:szCs w:val="28"/>
          <w:u w:val="single"/>
        </w:rPr>
        <w:t>SENIOR</w:t>
      </w:r>
      <w:r>
        <w:rPr>
          <w:b/>
          <w:color w:val="0070C0"/>
          <w:u w:val="single"/>
        </w:rPr>
        <w:t>I</w:t>
      </w:r>
    </w:p>
    <w:p w14:paraId="74CC2B99" w14:textId="77777777" w:rsidR="004A35CC" w:rsidRDefault="004A35CC">
      <w:pPr>
        <w:jc w:val="both"/>
        <w:rPr>
          <w:b/>
          <w:color w:val="0070C0"/>
          <w:u w:val="single"/>
        </w:rPr>
      </w:pPr>
    </w:p>
    <w:p w14:paraId="57B17003" w14:textId="77777777" w:rsidR="004A35CC" w:rsidRDefault="00390A69">
      <w:pPr>
        <w:jc w:val="both"/>
        <w:rPr>
          <w:b/>
        </w:rPr>
      </w:pPr>
      <w:r>
        <w:rPr>
          <w:b/>
        </w:rPr>
        <w:t xml:space="preserve">Možnosť vybrať si jednu kategóriu : studená kuchyňa alebo teplá kuchyňa </w:t>
      </w:r>
    </w:p>
    <w:p w14:paraId="4D22FE6D" w14:textId="77777777" w:rsidR="004A35CC" w:rsidRDefault="004A35CC">
      <w:pPr>
        <w:jc w:val="both"/>
        <w:rPr>
          <w:b/>
        </w:rPr>
      </w:pPr>
    </w:p>
    <w:p w14:paraId="5287858C" w14:textId="77777777" w:rsidR="004A35CC" w:rsidRDefault="00390A69">
      <w:pPr>
        <w:jc w:val="center"/>
        <w:rPr>
          <w:b/>
          <w:color w:val="0070C0"/>
        </w:rPr>
      </w:pPr>
      <w:r>
        <w:rPr>
          <w:b/>
          <w:color w:val="0070C0"/>
        </w:rPr>
        <w:t>KATEGÓRIA A:  STUDENÁ KUCHYŇA</w:t>
      </w:r>
    </w:p>
    <w:p w14:paraId="341B1F8E" w14:textId="77777777" w:rsidR="004A35CC" w:rsidRDefault="004A35CC">
      <w:pPr>
        <w:jc w:val="both"/>
        <w:rPr>
          <w:b/>
          <w:color w:val="002060"/>
        </w:rPr>
      </w:pPr>
    </w:p>
    <w:p w14:paraId="0F96604F" w14:textId="77777777" w:rsidR="004A35CC" w:rsidRDefault="00390A6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 rôzne predjedlá (dva druhy z nich pripravené ako studené a vystavené studené a dva druhy z nich pripravené teplé a vystavené studené – Stručný opis musí byť dodaný</w:t>
      </w:r>
    </w:p>
    <w:p w14:paraId="16F96263" w14:textId="77777777" w:rsidR="004A35CC" w:rsidRDefault="004A35CC">
      <w:pPr>
        <w:ind w:left="720"/>
        <w:jc w:val="both"/>
        <w:rPr>
          <w:color w:val="000000"/>
          <w:sz w:val="28"/>
          <w:szCs w:val="28"/>
        </w:rPr>
      </w:pPr>
    </w:p>
    <w:p w14:paraId="78401F77" w14:textId="77777777" w:rsidR="004A35CC" w:rsidRDefault="00390A69">
      <w:pPr>
        <w:ind w:left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ALEBO</w:t>
      </w:r>
    </w:p>
    <w:p w14:paraId="4F041E94" w14:textId="77777777" w:rsidR="004A35CC" w:rsidRDefault="004A35CC">
      <w:pPr>
        <w:ind w:left="720"/>
        <w:rPr>
          <w:b/>
          <w:color w:val="000000"/>
          <w:sz w:val="28"/>
          <w:szCs w:val="28"/>
        </w:rPr>
      </w:pPr>
    </w:p>
    <w:p w14:paraId="6C15E177" w14:textId="77777777" w:rsidR="004A35CC" w:rsidRDefault="00390A69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rôzne typy </w:t>
      </w:r>
      <w:proofErr w:type="spellStart"/>
      <w:r>
        <w:rPr>
          <w:b/>
          <w:sz w:val="28"/>
          <w:szCs w:val="28"/>
        </w:rPr>
        <w:t>finger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food</w:t>
      </w:r>
      <w:proofErr w:type="spellEnd"/>
      <w:r>
        <w:rPr>
          <w:b/>
          <w:sz w:val="28"/>
          <w:szCs w:val="28"/>
        </w:rPr>
        <w:t>,  pre 6 osôb</w:t>
      </w:r>
    </w:p>
    <w:p w14:paraId="1E7779EF" w14:textId="77777777" w:rsidR="004A35CC" w:rsidRDefault="00390A69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hmotnosť: medzi 10 g a 20 g každý</w:t>
      </w:r>
    </w:p>
    <w:p w14:paraId="688D8849" w14:textId="77777777" w:rsidR="004A35CC" w:rsidRDefault="00390A69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aby sa dali zjesť na "jedno zahryznutie za použitia jednej ruky"</w:t>
      </w:r>
    </w:p>
    <w:p w14:paraId="18B236C8" w14:textId="77777777" w:rsidR="004A35CC" w:rsidRDefault="00390A69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 rôzne typy pripravené na studeno a podávané na studeno</w:t>
      </w:r>
    </w:p>
    <w:p w14:paraId="07EC5D78" w14:textId="77777777" w:rsidR="004A35CC" w:rsidRDefault="00390A69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 rôzne typy pripravené na teplo a podávané na studeno</w:t>
      </w:r>
    </w:p>
    <w:p w14:paraId="11CA6AA9" w14:textId="77777777" w:rsidR="004A35CC" w:rsidRDefault="00390A69">
      <w:pPr>
        <w:ind w:left="720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+ ukážkový tanier  s 1 kusom z každého druhu slúžiaci na prezentáciu</w:t>
      </w:r>
    </w:p>
    <w:p w14:paraId="1D6A935D" w14:textId="77777777" w:rsidR="004A35CC" w:rsidRDefault="004A35CC">
      <w:pPr>
        <w:ind w:left="720"/>
        <w:jc w:val="both"/>
        <w:rPr>
          <w:color w:val="000000"/>
          <w:sz w:val="28"/>
          <w:szCs w:val="28"/>
        </w:rPr>
      </w:pPr>
    </w:p>
    <w:p w14:paraId="1CA41295" w14:textId="77777777" w:rsidR="004A35CC" w:rsidRDefault="00390A69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14:paraId="5D698FA8" w14:textId="77777777" w:rsidR="004A35CC" w:rsidRDefault="004A35CC">
      <w:pPr>
        <w:jc w:val="right"/>
      </w:pPr>
    </w:p>
    <w:p w14:paraId="35B8FC58" w14:textId="77777777" w:rsidR="004A35CC" w:rsidRDefault="00390A69">
      <w:pPr>
        <w:ind w:left="360"/>
        <w:jc w:val="center"/>
        <w:rPr>
          <w:b/>
          <w:color w:val="0070C0"/>
        </w:rPr>
      </w:pPr>
      <w:r>
        <w:rPr>
          <w:b/>
          <w:color w:val="0070C0"/>
        </w:rPr>
        <w:t>KATEGÓRIA B :   TEPLÁ KUCHYŇA</w:t>
      </w:r>
    </w:p>
    <w:p w14:paraId="14B58D6B" w14:textId="77777777" w:rsidR="004A35CC" w:rsidRDefault="004A35CC">
      <w:pPr>
        <w:ind w:left="720"/>
        <w:jc w:val="center"/>
        <w:rPr>
          <w:b/>
          <w:color w:val="000000"/>
        </w:rPr>
      </w:pPr>
    </w:p>
    <w:p w14:paraId="13FF065C" w14:textId="77777777" w:rsidR="004A35CC" w:rsidRDefault="00390A69">
      <w:pPr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1 </w:t>
      </w:r>
      <w:r>
        <w:rPr>
          <w:b/>
          <w:color w:val="000000"/>
          <w:sz w:val="28"/>
          <w:szCs w:val="28"/>
        </w:rPr>
        <w:t>päťchodové slávnostné  menu</w:t>
      </w:r>
      <w:r>
        <w:rPr>
          <w:color w:val="000000"/>
          <w:sz w:val="28"/>
          <w:szCs w:val="28"/>
        </w:rPr>
        <w:t xml:space="preserve"> pre 1 osobu vrátane dezertu. Stručný opis musí byť  dodaný</w:t>
      </w:r>
      <w:r>
        <w:rPr>
          <w:color w:val="000000"/>
        </w:rPr>
        <w:t xml:space="preserve"> </w:t>
      </w:r>
    </w:p>
    <w:p w14:paraId="39A3ABA6" w14:textId="77777777" w:rsidR="004A35CC" w:rsidRDefault="004A35CC">
      <w:pPr>
        <w:numPr>
          <w:ilvl w:val="0"/>
          <w:numId w:val="5"/>
        </w:numPr>
        <w:jc w:val="center"/>
        <w:rPr>
          <w:b/>
          <w:color w:val="FF0000"/>
          <w:sz w:val="28"/>
          <w:szCs w:val="28"/>
          <w:u w:val="single"/>
        </w:rPr>
      </w:pPr>
    </w:p>
    <w:p w14:paraId="56FCC9EF" w14:textId="77777777" w:rsidR="004A35CC" w:rsidRDefault="00390A69">
      <w:pPr>
        <w:ind w:left="1428" w:firstLine="696"/>
        <w:rPr>
          <w:b/>
          <w:color w:val="FF0000"/>
          <w:sz w:val="28"/>
          <w:szCs w:val="28"/>
          <w:u w:val="single"/>
        </w:rPr>
      </w:pPr>
      <w:r>
        <w:rPr>
          <w:b/>
          <w:color w:val="0070C0"/>
          <w:sz w:val="28"/>
          <w:szCs w:val="28"/>
          <w:u w:val="single"/>
        </w:rPr>
        <w:t>v kategórii kuchár SENIOR súťaží 1 súťažiaci</w:t>
      </w:r>
    </w:p>
    <w:p w14:paraId="3ADBAC5E" w14:textId="77777777" w:rsidR="004A35CC" w:rsidRDefault="004A35CC">
      <w:pPr>
        <w:jc w:val="both"/>
        <w:rPr>
          <w:color w:val="000000"/>
        </w:rPr>
      </w:pPr>
    </w:p>
    <w:p w14:paraId="1870641F" w14:textId="77777777" w:rsidR="004A35CC" w:rsidRDefault="004A35CC">
      <w:pPr>
        <w:jc w:val="center"/>
        <w:rPr>
          <w:b/>
          <w:color w:val="FF0000"/>
          <w:sz w:val="32"/>
          <w:szCs w:val="32"/>
          <w:u w:val="single"/>
        </w:rPr>
      </w:pPr>
    </w:p>
    <w:p w14:paraId="2ABDC82A" w14:textId="77777777" w:rsidR="004A35CC" w:rsidRDefault="00390A69">
      <w:pPr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JUNIORI</w:t>
      </w:r>
    </w:p>
    <w:p w14:paraId="4DB4B100" w14:textId="77777777" w:rsidR="004A35CC" w:rsidRDefault="00390A69">
      <w:pPr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VEKOVÝ LIMIT: do 21 rokov</w:t>
      </w:r>
    </w:p>
    <w:p w14:paraId="27F71A41" w14:textId="77777777" w:rsidR="004A35CC" w:rsidRDefault="004A35CC">
      <w:pPr>
        <w:jc w:val="both"/>
        <w:rPr>
          <w:b/>
          <w:color w:val="FF0000"/>
          <w:sz w:val="32"/>
          <w:szCs w:val="32"/>
          <w:u w:val="single"/>
        </w:rPr>
      </w:pPr>
    </w:p>
    <w:p w14:paraId="4DB6ED81" w14:textId="77777777" w:rsidR="004A35CC" w:rsidRDefault="00390A69">
      <w:pPr>
        <w:jc w:val="center"/>
        <w:rPr>
          <w:b/>
          <w:color w:val="0070C0"/>
        </w:rPr>
      </w:pPr>
      <w:r>
        <w:rPr>
          <w:b/>
          <w:color w:val="0070C0"/>
        </w:rPr>
        <w:t>KATEGÓRIA A:  STUDENÁ KUCHYŇA</w:t>
      </w:r>
    </w:p>
    <w:p w14:paraId="7DC2490C" w14:textId="77777777" w:rsidR="004A35CC" w:rsidRDefault="004A35CC">
      <w:pPr>
        <w:jc w:val="both"/>
        <w:rPr>
          <w:b/>
          <w:color w:val="002060"/>
        </w:rPr>
      </w:pPr>
    </w:p>
    <w:p w14:paraId="217953BD" w14:textId="77777777" w:rsidR="004A35CC" w:rsidRDefault="00390A69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Jedna slávnostná misa pre 8 osôb,</w:t>
      </w:r>
    </w:p>
    <w:p w14:paraId="468E2F3C" w14:textId="77777777" w:rsidR="004A35CC" w:rsidRDefault="00390A6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(  3 hlavné prvky,   dva druhy prílohy, 2 druhy omáčky v </w:t>
      </w:r>
      <w:proofErr w:type="spellStart"/>
      <w:r>
        <w:rPr>
          <w:sz w:val="28"/>
          <w:szCs w:val="28"/>
        </w:rPr>
        <w:t>omáčniku</w:t>
      </w:r>
      <w:proofErr w:type="spellEnd"/>
      <w:r>
        <w:rPr>
          <w:sz w:val="28"/>
          <w:szCs w:val="28"/>
        </w:rPr>
        <w:t xml:space="preserve">,  </w:t>
      </w:r>
    </w:p>
    <w:p w14:paraId="57B6E5C4" w14:textId="77777777" w:rsidR="004A35CC" w:rsidRDefault="00390A69">
      <w:pPr>
        <w:ind w:left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ukážkový tanier</w:t>
      </w:r>
      <w:r>
        <w:rPr>
          <w:color w:val="000000"/>
          <w:sz w:val="28"/>
          <w:szCs w:val="28"/>
        </w:rPr>
        <w:t xml:space="preserve"> zo  slávnostnej misy musí byť prezentovaný, aby bola     </w:t>
      </w:r>
    </w:p>
    <w:p w14:paraId="1E99694C" w14:textId="77777777" w:rsidR="004A35CC" w:rsidRDefault="00390A69">
      <w:pPr>
        <w:ind w:left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zrejmá veľkosť  porcie pre 1 osobu). Stručný opis musí byť dodaný</w:t>
      </w:r>
    </w:p>
    <w:p w14:paraId="7E693AF5" w14:textId="77777777" w:rsidR="004A35CC" w:rsidRDefault="00390A69">
      <w:pPr>
        <w:ind w:left="3552" w:firstLine="69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ALEBO </w:t>
      </w:r>
    </w:p>
    <w:p w14:paraId="2607CB9B" w14:textId="77777777" w:rsidR="004A35CC" w:rsidRDefault="004A35CC">
      <w:pPr>
        <w:jc w:val="right"/>
      </w:pPr>
    </w:p>
    <w:p w14:paraId="141AC3DE" w14:textId="77777777" w:rsidR="004A35CC" w:rsidRDefault="00390A69">
      <w:pPr>
        <w:ind w:left="360" w:hanging="360"/>
        <w:jc w:val="both"/>
        <w:rPr>
          <w:b/>
          <w:color w:val="0070C0"/>
        </w:rPr>
      </w:pPr>
      <w:r>
        <w:rPr>
          <w:b/>
          <w:color w:val="0070C0"/>
        </w:rPr>
        <w:t xml:space="preserve">                                                  KATEGÓRIA B :   TEPLÁ KUCHYŇA</w:t>
      </w:r>
    </w:p>
    <w:p w14:paraId="61D8C4DB" w14:textId="77777777" w:rsidR="004A35CC" w:rsidRDefault="004A35CC">
      <w:pPr>
        <w:ind w:left="360" w:hanging="360"/>
        <w:jc w:val="both"/>
        <w:rPr>
          <w:b/>
          <w:color w:val="0070C0"/>
        </w:rPr>
      </w:pPr>
    </w:p>
    <w:p w14:paraId="54050203" w14:textId="77777777" w:rsidR="004A35CC" w:rsidRDefault="00390A69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pripravené teplé a vystavené studené – </w:t>
      </w:r>
    </w:p>
    <w:p w14:paraId="5F2B21FA" w14:textId="77777777" w:rsidR="004A35CC" w:rsidRDefault="004A35CC">
      <w:pPr>
        <w:ind w:left="720"/>
        <w:jc w:val="both"/>
        <w:rPr>
          <w:color w:val="000000"/>
          <w:sz w:val="28"/>
          <w:szCs w:val="28"/>
        </w:rPr>
      </w:pPr>
    </w:p>
    <w:p w14:paraId="14C35B73" w14:textId="77777777" w:rsidR="004A35CC" w:rsidRDefault="00390A69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 trojchodové  menu</w:t>
      </w:r>
      <w:r>
        <w:rPr>
          <w:color w:val="000000"/>
          <w:sz w:val="28"/>
          <w:szCs w:val="28"/>
        </w:rPr>
        <w:t xml:space="preserve"> pre 1 osobu (predjedlo, hlavné jedlo a dezert).</w:t>
      </w:r>
    </w:p>
    <w:p w14:paraId="25980646" w14:textId="77777777" w:rsidR="004A35CC" w:rsidRDefault="004A35CC">
      <w:pPr>
        <w:jc w:val="center"/>
        <w:rPr>
          <w:b/>
          <w:color w:val="FF0000"/>
          <w:sz w:val="28"/>
          <w:szCs w:val="28"/>
          <w:u w:val="single"/>
        </w:rPr>
      </w:pPr>
    </w:p>
    <w:p w14:paraId="54356772" w14:textId="77777777" w:rsidR="004A35CC" w:rsidRDefault="00390A69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v kategórii kuchár JUNIOR  súťaži dvojčlenné družstvo</w:t>
      </w:r>
    </w:p>
    <w:p w14:paraId="1FCE6D36" w14:textId="77777777" w:rsidR="004A35CC" w:rsidRDefault="004A35CC">
      <w:pPr>
        <w:ind w:left="720"/>
        <w:jc w:val="both"/>
        <w:rPr>
          <w:b/>
          <w:color w:val="0070C0"/>
          <w:sz w:val="28"/>
          <w:szCs w:val="28"/>
        </w:rPr>
      </w:pPr>
    </w:p>
    <w:p w14:paraId="4D408091" w14:textId="77777777" w:rsidR="004A35CC" w:rsidRDefault="004A35CC">
      <w:pPr>
        <w:ind w:left="720"/>
        <w:jc w:val="center"/>
        <w:rPr>
          <w:b/>
          <w:color w:val="0070C0"/>
          <w:sz w:val="28"/>
          <w:szCs w:val="28"/>
        </w:rPr>
      </w:pPr>
    </w:p>
    <w:p w14:paraId="3E910D3F" w14:textId="77777777" w:rsidR="004A35CC" w:rsidRDefault="00390A69">
      <w:pPr>
        <w:ind w:left="720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KATEGORIA C: CUKRÁRINA</w:t>
      </w:r>
    </w:p>
    <w:p w14:paraId="5DB60A2B" w14:textId="77777777" w:rsidR="004A35CC" w:rsidRDefault="004A35CC">
      <w:pPr>
        <w:ind w:left="720"/>
        <w:jc w:val="center"/>
        <w:rPr>
          <w:b/>
          <w:color w:val="0070C0"/>
          <w:sz w:val="28"/>
          <w:szCs w:val="28"/>
        </w:rPr>
      </w:pPr>
    </w:p>
    <w:p w14:paraId="2BB0FD1F" w14:textId="77777777" w:rsidR="004A35CC" w:rsidRDefault="004A35CC">
      <w:pPr>
        <w:ind w:left="720"/>
        <w:jc w:val="both"/>
        <w:rPr>
          <w:b/>
          <w:color w:val="0070C0"/>
          <w:sz w:val="28"/>
          <w:szCs w:val="28"/>
        </w:rPr>
      </w:pPr>
    </w:p>
    <w:p w14:paraId="3FEB5E83" w14:textId="77777777" w:rsidR="004A35CC" w:rsidRDefault="00390A69">
      <w:pPr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</w:rPr>
        <w:t>Pre obe súťažné kategórie</w:t>
      </w:r>
      <w:r>
        <w:rPr>
          <w:b/>
          <w:color w:val="FF0000"/>
          <w:sz w:val="28"/>
          <w:szCs w:val="28"/>
          <w:u w:val="single"/>
        </w:rPr>
        <w:t xml:space="preserve"> – cukrár senior  CS,  cukrár Junior CJ :  </w:t>
      </w:r>
    </w:p>
    <w:p w14:paraId="43958FAC" w14:textId="68296A18" w:rsidR="004A35CC" w:rsidRDefault="00390A69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Je možné vybrať jednu súťažnú kategóriu, v prípade </w:t>
      </w:r>
      <w:r w:rsidR="00B40980">
        <w:rPr>
          <w:b/>
          <w:i/>
          <w:sz w:val="28"/>
          <w:szCs w:val="28"/>
        </w:rPr>
        <w:t xml:space="preserve">výberu </w:t>
      </w:r>
      <w:r>
        <w:rPr>
          <w:b/>
          <w:i/>
          <w:sz w:val="28"/>
          <w:szCs w:val="28"/>
        </w:rPr>
        <w:t>dvoch</w:t>
      </w:r>
      <w:r w:rsidR="00B40980">
        <w:rPr>
          <w:b/>
          <w:i/>
          <w:sz w:val="28"/>
          <w:szCs w:val="28"/>
        </w:rPr>
        <w:t xml:space="preserve"> kategórií</w:t>
      </w:r>
      <w:r>
        <w:rPr>
          <w:b/>
          <w:i/>
          <w:sz w:val="28"/>
          <w:szCs w:val="28"/>
        </w:rPr>
        <w:t xml:space="preserve"> je potrebné uhradiť dva krát štartovné </w:t>
      </w:r>
    </w:p>
    <w:p w14:paraId="5BB58948" w14:textId="77777777" w:rsidR="004A35CC" w:rsidRDefault="004A35CC">
      <w:pPr>
        <w:jc w:val="both"/>
        <w:rPr>
          <w:b/>
          <w:i/>
          <w:sz w:val="28"/>
          <w:szCs w:val="28"/>
        </w:rPr>
      </w:pPr>
    </w:p>
    <w:p w14:paraId="5E607A27" w14:textId="17D7F6A9" w:rsidR="004A35CC" w:rsidRDefault="00390A69">
      <w:pPr>
        <w:jc w:val="both"/>
        <w:rPr>
          <w:color w:val="000000"/>
          <w:sz w:val="28"/>
          <w:szCs w:val="28"/>
        </w:rPr>
      </w:pPr>
      <w:r>
        <w:rPr>
          <w:b/>
        </w:rPr>
        <w:t>C/1</w:t>
      </w:r>
      <w:r>
        <w:t xml:space="preserve"> – </w:t>
      </w:r>
      <w:r>
        <w:rPr>
          <w:sz w:val="28"/>
          <w:szCs w:val="28"/>
        </w:rPr>
        <w:t>3 individuálne tanierové dezerty</w:t>
      </w:r>
      <w:r>
        <w:rPr>
          <w:color w:val="000000"/>
          <w:sz w:val="28"/>
          <w:szCs w:val="28"/>
        </w:rPr>
        <w:t xml:space="preserve"> pre 1 osobu pripravené ako teplé alebo studené</w:t>
      </w:r>
    </w:p>
    <w:p w14:paraId="363B12B2" w14:textId="77777777" w:rsidR="004A35CC" w:rsidRDefault="00390A69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(1 dodatočný tanier pre porotu na ochutnanie)</w:t>
      </w:r>
    </w:p>
    <w:p w14:paraId="1348F90E" w14:textId="77777777" w:rsidR="004A35CC" w:rsidRDefault="00390A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14:paraId="71873F03" w14:textId="531E6000" w:rsidR="004A35CC" w:rsidRDefault="00390A69">
      <w:pPr>
        <w:jc w:val="both"/>
        <w:rPr>
          <w:color w:val="000000"/>
          <w:sz w:val="28"/>
          <w:szCs w:val="28"/>
        </w:rPr>
      </w:pPr>
      <w:r>
        <w:rPr>
          <w:b/>
        </w:rPr>
        <w:t>C/2</w:t>
      </w:r>
      <w:r>
        <w:t xml:space="preserve"> – </w:t>
      </w:r>
      <w:r>
        <w:rPr>
          <w:sz w:val="28"/>
          <w:szCs w:val="28"/>
        </w:rPr>
        <w:t>1 misa pre 5 osôb – 4</w:t>
      </w:r>
      <w:r w:rsidR="00B40980">
        <w:rPr>
          <w:sz w:val="28"/>
          <w:szCs w:val="28"/>
        </w:rPr>
        <w:t xml:space="preserve"> </w:t>
      </w:r>
      <w:r>
        <w:rPr>
          <w:sz w:val="28"/>
          <w:szCs w:val="28"/>
        </w:rPr>
        <w:t>druhy</w:t>
      </w:r>
      <w:r>
        <w:rPr>
          <w:color w:val="000000"/>
          <w:sz w:val="28"/>
          <w:szCs w:val="28"/>
        </w:rPr>
        <w:t xml:space="preserve"> so  sladkým pečivom, čokoládové, petit </w:t>
      </w:r>
      <w:proofErr w:type="spellStart"/>
      <w:r>
        <w:rPr>
          <w:color w:val="000000"/>
          <w:sz w:val="28"/>
          <w:szCs w:val="28"/>
        </w:rPr>
        <w:t>fours</w:t>
      </w:r>
      <w:proofErr w:type="spellEnd"/>
      <w:r>
        <w:rPr>
          <w:color w:val="000000"/>
          <w:sz w:val="28"/>
          <w:szCs w:val="28"/>
        </w:rPr>
        <w:t xml:space="preserve">  alebo   </w:t>
      </w:r>
    </w:p>
    <w:p w14:paraId="6C894761" w14:textId="77777777" w:rsidR="004A35CC" w:rsidRDefault="00390A6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proofErr w:type="spellStart"/>
      <w:r>
        <w:rPr>
          <w:color w:val="000000"/>
          <w:sz w:val="28"/>
          <w:szCs w:val="28"/>
        </w:rPr>
        <w:t>friandises</w:t>
      </w:r>
      <w:proofErr w:type="spellEnd"/>
      <w:r>
        <w:rPr>
          <w:color w:val="000000"/>
          <w:sz w:val="28"/>
          <w:szCs w:val="28"/>
        </w:rPr>
        <w:t xml:space="preserve"> (6-14g/ ks) – po 1ks z každého</w:t>
      </w:r>
    </w:p>
    <w:p w14:paraId="698446A7" w14:textId="77777777" w:rsidR="004A35CC" w:rsidRDefault="004A35CC">
      <w:pPr>
        <w:jc w:val="center"/>
        <w:rPr>
          <w:color w:val="0070C0"/>
          <w:sz w:val="28"/>
          <w:szCs w:val="28"/>
        </w:rPr>
      </w:pPr>
    </w:p>
    <w:p w14:paraId="12975C99" w14:textId="77777777" w:rsidR="004A35CC" w:rsidRDefault="00390A69">
      <w:pPr>
        <w:rPr>
          <w:color w:val="0070C0"/>
          <w:sz w:val="28"/>
          <w:szCs w:val="28"/>
        </w:rPr>
      </w:pPr>
      <w:r>
        <w:rPr>
          <w:b/>
          <w:color w:val="0070C0"/>
          <w:sz w:val="32"/>
          <w:szCs w:val="32"/>
        </w:rPr>
        <w:t xml:space="preserve">                           </w:t>
      </w:r>
    </w:p>
    <w:p w14:paraId="53C80A96" w14:textId="77777777" w:rsidR="004A35CC" w:rsidRDefault="004A35CC">
      <w:pPr>
        <w:ind w:left="2124" w:firstLine="708"/>
        <w:rPr>
          <w:color w:val="0070C0"/>
          <w:sz w:val="28"/>
          <w:szCs w:val="28"/>
        </w:rPr>
      </w:pPr>
    </w:p>
    <w:p w14:paraId="3C4AEE64" w14:textId="77777777" w:rsidR="004A35CC" w:rsidRDefault="00390A69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********************************************************************</w:t>
      </w:r>
    </w:p>
    <w:p w14:paraId="21A83A43" w14:textId="77777777" w:rsidR="004A35CC" w:rsidRDefault="00390A69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UPOZORNENIE: </w:t>
      </w:r>
    </w:p>
    <w:p w14:paraId="4DCFDE34" w14:textId="77777777" w:rsidR="004A35CC" w:rsidRDefault="00390A69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Exponáty prihlásené do  kategórie cukrárska </w:t>
      </w:r>
      <w:proofErr w:type="spellStart"/>
      <w:r>
        <w:rPr>
          <w:b/>
          <w:color w:val="000000"/>
          <w:sz w:val="28"/>
          <w:szCs w:val="28"/>
        </w:rPr>
        <w:t>artistika</w:t>
      </w:r>
      <w:proofErr w:type="spellEnd"/>
      <w:r>
        <w:rPr>
          <w:b/>
          <w:color w:val="000000"/>
          <w:sz w:val="28"/>
          <w:szCs w:val="28"/>
        </w:rPr>
        <w:t xml:space="preserve">  </w:t>
      </w:r>
      <w:r>
        <w:rPr>
          <w:b/>
          <w:color w:val="FF0000"/>
          <w:sz w:val="28"/>
          <w:szCs w:val="28"/>
        </w:rPr>
        <w:t xml:space="preserve">nemôžu </w:t>
      </w:r>
      <w:r>
        <w:rPr>
          <w:b/>
          <w:color w:val="000000"/>
          <w:sz w:val="28"/>
          <w:szCs w:val="28"/>
        </w:rPr>
        <w:t>byť zároveň súčasťou hodnotenia aj v kategórii  „C –</w:t>
      </w:r>
      <w:proofErr w:type="spellStart"/>
      <w:r>
        <w:rPr>
          <w:b/>
          <w:color w:val="000000"/>
          <w:sz w:val="28"/>
          <w:szCs w:val="28"/>
        </w:rPr>
        <w:t>cukrárina</w:t>
      </w:r>
      <w:proofErr w:type="spellEnd"/>
      <w:r>
        <w:rPr>
          <w:b/>
          <w:color w:val="000000"/>
          <w:sz w:val="28"/>
          <w:szCs w:val="28"/>
        </w:rPr>
        <w:t xml:space="preserve"> “</w:t>
      </w:r>
    </w:p>
    <w:p w14:paraId="3A8C3DC5" w14:textId="77777777" w:rsidR="004A35CC" w:rsidRDefault="00390A69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</w:t>
      </w:r>
    </w:p>
    <w:p w14:paraId="312A6FFB" w14:textId="77777777" w:rsidR="004A35CC" w:rsidRDefault="00390A69">
      <w:pPr>
        <w:rPr>
          <w:b/>
          <w:sz w:val="28"/>
          <w:szCs w:val="28"/>
        </w:rPr>
      </w:pPr>
      <w:r>
        <w:rPr>
          <w:b/>
          <w:sz w:val="28"/>
          <w:szCs w:val="28"/>
        </w:rPr>
        <w:t>DO ZVLÁŠTNEJ POZORNOSTI:</w:t>
      </w:r>
    </w:p>
    <w:p w14:paraId="4416B99D" w14:textId="77777777" w:rsidR="004A35CC" w:rsidRDefault="004A35CC">
      <w:pPr>
        <w:rPr>
          <w:b/>
          <w:sz w:val="28"/>
          <w:szCs w:val="28"/>
        </w:rPr>
      </w:pPr>
    </w:p>
    <w:p w14:paraId="36DB962D" w14:textId="77777777" w:rsidR="004A35CC" w:rsidRDefault="00390A69">
      <w:pPr>
        <w:rPr>
          <w:b/>
          <w:sz w:val="28"/>
          <w:szCs w:val="28"/>
        </w:rPr>
      </w:pPr>
      <w:r>
        <w:rPr>
          <w:b/>
          <w:sz w:val="28"/>
          <w:szCs w:val="28"/>
        </w:rPr>
        <w:t>Pri hodnotení kulinárskych kategórií bude do úvahy brané nasledovné :</w:t>
      </w:r>
    </w:p>
    <w:p w14:paraId="211D0388" w14:textId="77777777" w:rsidR="004A35CC" w:rsidRDefault="00390A69">
      <w:pPr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Sezónnosť použitých surovín</w:t>
      </w:r>
    </w:p>
    <w:p w14:paraId="711D414F" w14:textId="77777777" w:rsidR="004A35CC" w:rsidRDefault="00390A69">
      <w:pPr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Kombinácia surovín</w:t>
      </w:r>
    </w:p>
    <w:p w14:paraId="0A5F69CA" w14:textId="77777777" w:rsidR="004A35CC" w:rsidRDefault="00390A69">
      <w:pPr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Kombinácia tepelných úprav</w:t>
      </w:r>
    </w:p>
    <w:p w14:paraId="096A280D" w14:textId="77777777" w:rsidR="004A35CC" w:rsidRDefault="00390A69">
      <w:pPr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Rôznorodosť tvarov výrobkov</w:t>
      </w:r>
    </w:p>
    <w:p w14:paraId="488F4101" w14:textId="77777777" w:rsidR="004A35CC" w:rsidRDefault="00390A69">
      <w:pPr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Váha a veľkosť výrobkov zodpovedajúca súťažnému zadaniu</w:t>
      </w:r>
    </w:p>
    <w:p w14:paraId="3ABDABBD" w14:textId="77777777" w:rsidR="004A35CC" w:rsidRDefault="00390A69">
      <w:pPr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Nápad, kreativita a ukladanie výrobkov </w:t>
      </w:r>
    </w:p>
    <w:p w14:paraId="19724C7A" w14:textId="77777777" w:rsidR="004A35CC" w:rsidRDefault="00390A69">
      <w:pPr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Kvalita </w:t>
      </w:r>
      <w:proofErr w:type="spellStart"/>
      <w:r>
        <w:rPr>
          <w:b/>
          <w:sz w:val="28"/>
          <w:szCs w:val="28"/>
        </w:rPr>
        <w:t>aspikovania</w:t>
      </w:r>
      <w:proofErr w:type="spellEnd"/>
      <w:r>
        <w:rPr>
          <w:b/>
          <w:sz w:val="28"/>
          <w:szCs w:val="28"/>
        </w:rPr>
        <w:t>,</w:t>
      </w:r>
    </w:p>
    <w:p w14:paraId="50EC9D7D" w14:textId="77777777" w:rsidR="004A35CC" w:rsidRDefault="00390A69">
      <w:pPr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Kombinácia a prirodzenosť farieb</w:t>
      </w:r>
    </w:p>
    <w:p w14:paraId="2062B4F4" w14:textId="77777777" w:rsidR="004A35CC" w:rsidRDefault="00390A69">
      <w:pPr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Použitie a možnosť realizácie v praxi</w:t>
      </w:r>
    </w:p>
    <w:p w14:paraId="05C4C7BD" w14:textId="77777777" w:rsidR="004A35CC" w:rsidRDefault="00390A69">
      <w:pPr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Kompletnosť súťažného zadania </w:t>
      </w:r>
    </w:p>
    <w:p w14:paraId="692F61FE" w14:textId="77777777" w:rsidR="004A35CC" w:rsidRDefault="00390A69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( počet kusov výrobkov , doplnkov  atď. )</w:t>
      </w:r>
    </w:p>
    <w:p w14:paraId="59CF404A" w14:textId="77777777" w:rsidR="004A35CC" w:rsidRDefault="00390A69">
      <w:pPr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Celkový dojem </w:t>
      </w:r>
    </w:p>
    <w:p w14:paraId="7EE229C0" w14:textId="77777777" w:rsidR="004A35CC" w:rsidRDefault="004A35CC">
      <w:pPr>
        <w:ind w:left="360" w:hanging="360"/>
        <w:jc w:val="both"/>
        <w:rPr>
          <w:b/>
          <w:sz w:val="28"/>
          <w:szCs w:val="28"/>
        </w:rPr>
      </w:pPr>
    </w:p>
    <w:p w14:paraId="4568A6E8" w14:textId="77777777" w:rsidR="004A35CC" w:rsidRDefault="00390A6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Kritéria hodnotenia  vychádzajú zo smerníc WACS</w:t>
      </w:r>
    </w:p>
    <w:p w14:paraId="5AD7EB5F" w14:textId="77777777" w:rsidR="004A35CC" w:rsidRDefault="004A35CC"/>
    <w:p w14:paraId="286D743B" w14:textId="77777777" w:rsidR="004A35CC" w:rsidRDefault="00390A69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</w:rPr>
        <w:t xml:space="preserve">KRITÉRIA HODNOTENIA </w:t>
      </w:r>
      <w:r>
        <w:rPr>
          <w:b/>
          <w:color w:val="FF0000"/>
          <w:sz w:val="28"/>
          <w:szCs w:val="28"/>
        </w:rPr>
        <w:t>pre kategóriu A </w:t>
      </w:r>
      <w:proofErr w:type="spellStart"/>
      <w:r>
        <w:rPr>
          <w:b/>
          <w:color w:val="FF0000"/>
          <w:sz w:val="28"/>
          <w:szCs w:val="28"/>
        </w:rPr>
        <w:t>a</w:t>
      </w:r>
      <w:proofErr w:type="spellEnd"/>
      <w:r>
        <w:rPr>
          <w:b/>
          <w:color w:val="FF0000"/>
          <w:sz w:val="28"/>
          <w:szCs w:val="28"/>
        </w:rPr>
        <w:t> B</w:t>
      </w:r>
    </w:p>
    <w:p w14:paraId="0A10B150" w14:textId="77777777" w:rsidR="004A35CC" w:rsidRDefault="004A35CC">
      <w:pPr>
        <w:jc w:val="center"/>
        <w:rPr>
          <w:b/>
          <w:color w:val="FF0000"/>
          <w:sz w:val="28"/>
          <w:szCs w:val="28"/>
        </w:rPr>
      </w:pPr>
    </w:p>
    <w:p w14:paraId="3D6EEE2E" w14:textId="77777777" w:rsidR="004A35CC" w:rsidRDefault="00390A69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Prezentácia a inovatívnosť  0 - 25 bodov</w:t>
      </w:r>
    </w:p>
    <w:p w14:paraId="63B42351" w14:textId="77777777" w:rsidR="004A35CC" w:rsidRDefault="00390A69">
      <w:pPr>
        <w:jc w:val="both"/>
        <w:rPr>
          <w:sz w:val="28"/>
          <w:szCs w:val="28"/>
        </w:rPr>
      </w:pPr>
      <w:r>
        <w:rPr>
          <w:sz w:val="28"/>
          <w:szCs w:val="28"/>
        </w:rPr>
        <w:t>Všeobecný vzhľad jedál, ktoré sú prezentované lahodným, príjemným, chutným a atraktívnym spôsobom.</w:t>
      </w:r>
    </w:p>
    <w:p w14:paraId="10BBB4A5" w14:textId="77777777" w:rsidR="004A35CC" w:rsidRDefault="004A35CC">
      <w:pPr>
        <w:jc w:val="both"/>
        <w:rPr>
          <w:sz w:val="28"/>
          <w:szCs w:val="28"/>
        </w:rPr>
      </w:pPr>
    </w:p>
    <w:p w14:paraId="0C0DC5BB" w14:textId="77777777" w:rsidR="004A35CC" w:rsidRDefault="00390A69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Zloženie  0 - 25 bodov</w:t>
      </w:r>
    </w:p>
    <w:p w14:paraId="07675BB9" w14:textId="77777777" w:rsidR="004A35CC" w:rsidRDefault="00390A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Vyvážená strava, v súlade s aktuálnymi chuťami. Farba a chuť by sa mali navzájom dopĺňať. Jedlá by mali byť funkčné, stráviteľné a ľahké. Vitamíny, uhľohydráty, proteíny tuky a vláknina musia byť vyvážené. </w:t>
      </w:r>
    </w:p>
    <w:p w14:paraId="233671F2" w14:textId="77777777" w:rsidR="004A35CC" w:rsidRDefault="004A35CC">
      <w:pPr>
        <w:jc w:val="both"/>
        <w:rPr>
          <w:sz w:val="28"/>
          <w:szCs w:val="28"/>
        </w:rPr>
      </w:pPr>
    </w:p>
    <w:p w14:paraId="7ABE0B0E" w14:textId="77777777" w:rsidR="004A35CC" w:rsidRDefault="00390A69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Riadna a profesionálna príprava  0 - 25 bodov</w:t>
      </w:r>
    </w:p>
    <w:p w14:paraId="67BB167D" w14:textId="77777777" w:rsidR="004A35CC" w:rsidRDefault="00390A69">
      <w:pPr>
        <w:jc w:val="both"/>
        <w:rPr>
          <w:sz w:val="28"/>
          <w:szCs w:val="28"/>
        </w:rPr>
      </w:pPr>
      <w:r>
        <w:rPr>
          <w:sz w:val="28"/>
          <w:szCs w:val="28"/>
        </w:rPr>
        <w:t>Klasické názvy by mali zodpovedať originálnym receptom, správna základná príprava jedál, správny výber aspiku, správny čas varenia mäsa a rýb.</w:t>
      </w:r>
    </w:p>
    <w:p w14:paraId="0F5AA3BD" w14:textId="77777777" w:rsidR="004A35CC" w:rsidRDefault="004A35CC">
      <w:pPr>
        <w:jc w:val="both"/>
        <w:rPr>
          <w:sz w:val="28"/>
          <w:szCs w:val="28"/>
        </w:rPr>
      </w:pPr>
    </w:p>
    <w:p w14:paraId="23483379" w14:textId="77777777" w:rsidR="004A35CC" w:rsidRDefault="00390A69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Usporiadanie pri podávaní  0 - 25 bodov</w:t>
      </w:r>
    </w:p>
    <w:p w14:paraId="23EB6A12" w14:textId="77777777" w:rsidR="004A35CC" w:rsidRDefault="00390A69">
      <w:pPr>
        <w:jc w:val="both"/>
        <w:rPr>
          <w:sz w:val="28"/>
          <w:szCs w:val="28"/>
        </w:rPr>
      </w:pPr>
      <w:r>
        <w:rPr>
          <w:sz w:val="28"/>
          <w:szCs w:val="28"/>
        </w:rPr>
        <w:t>Čisté a presné usporiadanie, jednoduché a funkčné, vopred nakrájané plátky mäsa by mali byť uložené sečnou rovinou hore. Príkladné usporiadanie na tanieroch a misách, aby sa umožnilo jednoduché podávanie.</w:t>
      </w:r>
    </w:p>
    <w:p w14:paraId="19510876" w14:textId="77777777" w:rsidR="004A35CC" w:rsidRDefault="004A35CC">
      <w:pPr>
        <w:jc w:val="both"/>
        <w:rPr>
          <w:sz w:val="28"/>
          <w:szCs w:val="28"/>
        </w:rPr>
      </w:pPr>
    </w:p>
    <w:p w14:paraId="54BE5B20" w14:textId="77777777" w:rsidR="004A35CC" w:rsidRDefault="00390A69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Celkový počet možných bodov: 100 bodov</w:t>
      </w:r>
    </w:p>
    <w:p w14:paraId="25BAC6AC" w14:textId="77777777" w:rsidR="004A35CC" w:rsidRDefault="004A35CC">
      <w:pPr>
        <w:jc w:val="both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14:paraId="09648B7B" w14:textId="77777777" w:rsidR="004A35CC" w:rsidRDefault="00390A69">
      <w:pPr>
        <w:jc w:val="both"/>
        <w:outlineLvl w:val="0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Hodnotenie za program cukrárskeho umenia</w:t>
      </w:r>
    </w:p>
    <w:p w14:paraId="6354DB32" w14:textId="77777777" w:rsidR="004A35CC" w:rsidRDefault="00390A69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Prezentácia a inovatívnosť  0 - 25 bodov</w:t>
      </w:r>
    </w:p>
    <w:p w14:paraId="4969F397" w14:textId="77777777" w:rsidR="004A35CC" w:rsidRDefault="00390A69">
      <w:pPr>
        <w:jc w:val="both"/>
        <w:rPr>
          <w:sz w:val="28"/>
          <w:szCs w:val="28"/>
        </w:rPr>
      </w:pPr>
      <w:r>
        <w:rPr>
          <w:sz w:val="28"/>
          <w:szCs w:val="28"/>
        </w:rPr>
        <w:t>Všeobecný vzhľad jedál, ktoré sú prezentované lahodným, príjemným, chutným a atraktívnym spôsobom.</w:t>
      </w:r>
    </w:p>
    <w:p w14:paraId="00B2CD50" w14:textId="77777777" w:rsidR="004A35CC" w:rsidRDefault="004A35CC">
      <w:pPr>
        <w:jc w:val="both"/>
        <w:rPr>
          <w:sz w:val="28"/>
          <w:szCs w:val="28"/>
        </w:rPr>
      </w:pPr>
    </w:p>
    <w:p w14:paraId="667B274A" w14:textId="77777777" w:rsidR="004A35CC" w:rsidRDefault="00390A69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Zloženie  0 - 25 bodov</w:t>
      </w:r>
    </w:p>
    <w:p w14:paraId="1D9F28B0" w14:textId="77777777" w:rsidR="004A35CC" w:rsidRDefault="00390A6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Vyvážená strava, v súlade s aktuálnymi chuťami. Funkčné a stráviteľné. </w:t>
      </w:r>
    </w:p>
    <w:p w14:paraId="7DE8AEF7" w14:textId="77777777" w:rsidR="004A35CC" w:rsidRDefault="004A35CC">
      <w:pPr>
        <w:jc w:val="both"/>
        <w:rPr>
          <w:rFonts w:ascii="Arial" w:hAnsi="Arial" w:cs="Arial"/>
          <w:sz w:val="28"/>
          <w:szCs w:val="28"/>
        </w:rPr>
      </w:pPr>
    </w:p>
    <w:p w14:paraId="628D416C" w14:textId="77777777" w:rsidR="004A35CC" w:rsidRDefault="00390A69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Riadna a profesionálna príprava  0 - 25 bodov</w:t>
      </w:r>
    </w:p>
    <w:p w14:paraId="6013CAA3" w14:textId="77777777" w:rsidR="004A35CC" w:rsidRDefault="00390A6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Správna základná príprava jedla, v súlade s aktuálnymi normami cukrárstva.</w:t>
      </w:r>
    </w:p>
    <w:p w14:paraId="7251B976" w14:textId="77777777" w:rsidR="004A35CC" w:rsidRDefault="004A35CC">
      <w:pPr>
        <w:jc w:val="both"/>
        <w:rPr>
          <w:sz w:val="28"/>
          <w:szCs w:val="28"/>
        </w:rPr>
      </w:pPr>
    </w:p>
    <w:p w14:paraId="4444D36F" w14:textId="77777777" w:rsidR="004A35CC" w:rsidRDefault="00390A69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Usporiadanie pri podávaní  0 - 25 bodov</w:t>
      </w:r>
    </w:p>
    <w:p w14:paraId="2EADF527" w14:textId="26B26E99" w:rsidR="004A35CC" w:rsidRDefault="00390A69">
      <w:pPr>
        <w:jc w:val="both"/>
        <w:rPr>
          <w:sz w:val="28"/>
          <w:szCs w:val="28"/>
        </w:rPr>
      </w:pPr>
      <w:r>
        <w:rPr>
          <w:sz w:val="28"/>
          <w:szCs w:val="28"/>
        </w:rPr>
        <w:t>Čisté a presné usporiadanie. Príkladné usporiadanie, aby sa umožnilo jednoduché podávanie.</w:t>
      </w:r>
    </w:p>
    <w:p w14:paraId="5F1D6F27" w14:textId="77777777" w:rsidR="00B40980" w:rsidRDefault="00B40980" w:rsidP="00B40980">
      <w:pPr>
        <w:jc w:val="both"/>
        <w:outlineLvl w:val="0"/>
        <w:rPr>
          <w:b/>
          <w:sz w:val="28"/>
          <w:szCs w:val="28"/>
        </w:rPr>
      </w:pPr>
    </w:p>
    <w:p w14:paraId="74343E14" w14:textId="133E7BBB" w:rsidR="00B40980" w:rsidRDefault="00390A69" w:rsidP="00B40980">
      <w:pPr>
        <w:jc w:val="both"/>
        <w:outlineLvl w:val="0"/>
        <w:rPr>
          <w:sz w:val="22"/>
          <w:szCs w:val="22"/>
        </w:rPr>
      </w:pPr>
      <w:r>
        <w:rPr>
          <w:b/>
          <w:sz w:val="28"/>
          <w:szCs w:val="28"/>
        </w:rPr>
        <w:t>Celkový počet možných bodov: 100 bodov</w:t>
      </w:r>
      <w:r>
        <w:rPr>
          <w:sz w:val="22"/>
          <w:szCs w:val="22"/>
        </w:rPr>
        <w:t xml:space="preserve">   </w:t>
      </w:r>
    </w:p>
    <w:p w14:paraId="04753C1D" w14:textId="2649B1BC" w:rsidR="004A35CC" w:rsidRDefault="00390A69" w:rsidP="00B40980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______________________________________________________________________________</w:t>
      </w:r>
    </w:p>
    <w:sectPr w:rsidR="004A35C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1133" w:bottom="426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5E754" w14:textId="77777777" w:rsidR="00F911E5" w:rsidRDefault="00390A69">
      <w:r>
        <w:separator/>
      </w:r>
    </w:p>
  </w:endnote>
  <w:endnote w:type="continuationSeparator" w:id="0">
    <w:p w14:paraId="1ABFA2E2" w14:textId="77777777" w:rsidR="00F911E5" w:rsidRDefault="00390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 MT Std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E5358" w14:textId="77777777" w:rsidR="004A35CC" w:rsidRDefault="00390A69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25700CC5" w14:textId="77777777" w:rsidR="004A35CC" w:rsidRDefault="004A35CC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7BCFE" w14:textId="77777777" w:rsidR="004A35CC" w:rsidRDefault="00390A69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</w:rPr>
      <w:t>6</w:t>
    </w:r>
    <w:r>
      <w:rPr>
        <w:rStyle w:val="slostrany"/>
      </w:rPr>
      <w:fldChar w:fldCharType="end"/>
    </w:r>
  </w:p>
  <w:p w14:paraId="73BA361C" w14:textId="77777777" w:rsidR="004A35CC" w:rsidRDefault="004A35CC">
    <w:pPr>
      <w:pStyle w:val="Pta"/>
      <w:ind w:right="360"/>
      <w:jc w:val="right"/>
    </w:pPr>
  </w:p>
  <w:p w14:paraId="49BAC835" w14:textId="77777777" w:rsidR="004A35CC" w:rsidRDefault="004A35C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BFA41" w14:textId="77777777" w:rsidR="004A35CC" w:rsidRDefault="004A35C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A7FEE" w14:textId="77777777" w:rsidR="00F911E5" w:rsidRDefault="00390A69">
      <w:r>
        <w:separator/>
      </w:r>
    </w:p>
  </w:footnote>
  <w:footnote w:type="continuationSeparator" w:id="0">
    <w:p w14:paraId="0C4BB2BB" w14:textId="77777777" w:rsidR="00F911E5" w:rsidRDefault="00390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EAFE1" w14:textId="77777777" w:rsidR="004A35CC" w:rsidRDefault="004A35C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FBE7E" w14:textId="77777777" w:rsidR="004A35CC" w:rsidRDefault="004A35C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3B1E9" w14:textId="77777777" w:rsidR="004A35CC" w:rsidRDefault="004A35C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6A9F"/>
    <w:multiLevelType w:val="multilevel"/>
    <w:tmpl w:val="00586A9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07C77"/>
    <w:multiLevelType w:val="multilevel"/>
    <w:tmpl w:val="05A07C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06476"/>
    <w:multiLevelType w:val="multilevel"/>
    <w:tmpl w:val="14606476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2CF1C1D"/>
    <w:multiLevelType w:val="multilevel"/>
    <w:tmpl w:val="22CF1C1D"/>
    <w:lvl w:ilvl="0">
      <w:start w:val="2"/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55F123D"/>
    <w:multiLevelType w:val="multilevel"/>
    <w:tmpl w:val="455F123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4E997CD6"/>
    <w:multiLevelType w:val="multilevel"/>
    <w:tmpl w:val="4E997CD6"/>
    <w:lvl w:ilvl="0">
      <w:start w:val="14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95F34"/>
    <w:multiLevelType w:val="multilevel"/>
    <w:tmpl w:val="55195F3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95579"/>
    <w:multiLevelType w:val="multilevel"/>
    <w:tmpl w:val="65F9557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D6"/>
    <w:rsid w:val="0000784B"/>
    <w:rsid w:val="0003431F"/>
    <w:rsid w:val="0003710C"/>
    <w:rsid w:val="00044FC9"/>
    <w:rsid w:val="00073C13"/>
    <w:rsid w:val="00094A78"/>
    <w:rsid w:val="00097311"/>
    <w:rsid w:val="000A7E0E"/>
    <w:rsid w:val="000C3D3F"/>
    <w:rsid w:val="000E507C"/>
    <w:rsid w:val="0010367F"/>
    <w:rsid w:val="00112E21"/>
    <w:rsid w:val="001257E9"/>
    <w:rsid w:val="0013597F"/>
    <w:rsid w:val="00145F8B"/>
    <w:rsid w:val="00147790"/>
    <w:rsid w:val="00153D21"/>
    <w:rsid w:val="00155FFF"/>
    <w:rsid w:val="00172973"/>
    <w:rsid w:val="001A1E49"/>
    <w:rsid w:val="001A4324"/>
    <w:rsid w:val="001C05A5"/>
    <w:rsid w:val="001C1E3B"/>
    <w:rsid w:val="001D0D7A"/>
    <w:rsid w:val="001D5914"/>
    <w:rsid w:val="001F655E"/>
    <w:rsid w:val="0020225C"/>
    <w:rsid w:val="002114B4"/>
    <w:rsid w:val="0023747F"/>
    <w:rsid w:val="00237FCE"/>
    <w:rsid w:val="00243C7B"/>
    <w:rsid w:val="00256D27"/>
    <w:rsid w:val="00262017"/>
    <w:rsid w:val="002755C6"/>
    <w:rsid w:val="00287AAD"/>
    <w:rsid w:val="002925E9"/>
    <w:rsid w:val="0029658B"/>
    <w:rsid w:val="002A1F04"/>
    <w:rsid w:val="002A322C"/>
    <w:rsid w:val="002B0C90"/>
    <w:rsid w:val="002C0F8C"/>
    <w:rsid w:val="002E0C05"/>
    <w:rsid w:val="002E56F1"/>
    <w:rsid w:val="002F7CBE"/>
    <w:rsid w:val="00310064"/>
    <w:rsid w:val="003156E4"/>
    <w:rsid w:val="00321747"/>
    <w:rsid w:val="003431C7"/>
    <w:rsid w:val="00343E37"/>
    <w:rsid w:val="00383D3F"/>
    <w:rsid w:val="00390A69"/>
    <w:rsid w:val="0039419E"/>
    <w:rsid w:val="00394DF2"/>
    <w:rsid w:val="003E536B"/>
    <w:rsid w:val="003F7F43"/>
    <w:rsid w:val="00423B5B"/>
    <w:rsid w:val="00425E91"/>
    <w:rsid w:val="00442B15"/>
    <w:rsid w:val="004539A5"/>
    <w:rsid w:val="004627F6"/>
    <w:rsid w:val="004802AA"/>
    <w:rsid w:val="0048549A"/>
    <w:rsid w:val="0049766F"/>
    <w:rsid w:val="004A35CC"/>
    <w:rsid w:val="004A693A"/>
    <w:rsid w:val="004A6A19"/>
    <w:rsid w:val="004B7CE3"/>
    <w:rsid w:val="004D5A46"/>
    <w:rsid w:val="004E290D"/>
    <w:rsid w:val="004F3E0C"/>
    <w:rsid w:val="005008D2"/>
    <w:rsid w:val="005129DD"/>
    <w:rsid w:val="005264B2"/>
    <w:rsid w:val="00535459"/>
    <w:rsid w:val="00551C7C"/>
    <w:rsid w:val="0055648F"/>
    <w:rsid w:val="005704BF"/>
    <w:rsid w:val="005810EE"/>
    <w:rsid w:val="0059300C"/>
    <w:rsid w:val="0059499B"/>
    <w:rsid w:val="005A48E5"/>
    <w:rsid w:val="005A76A6"/>
    <w:rsid w:val="005B038C"/>
    <w:rsid w:val="005B2A68"/>
    <w:rsid w:val="005B3C6C"/>
    <w:rsid w:val="005B6B11"/>
    <w:rsid w:val="005B79AF"/>
    <w:rsid w:val="005C2F0F"/>
    <w:rsid w:val="005C3B91"/>
    <w:rsid w:val="005C6349"/>
    <w:rsid w:val="005C73D7"/>
    <w:rsid w:val="005D3CDB"/>
    <w:rsid w:val="005E5172"/>
    <w:rsid w:val="005F4AAD"/>
    <w:rsid w:val="0061247C"/>
    <w:rsid w:val="00635D47"/>
    <w:rsid w:val="0064551F"/>
    <w:rsid w:val="00652D82"/>
    <w:rsid w:val="00664E5E"/>
    <w:rsid w:val="00672E2E"/>
    <w:rsid w:val="006740D4"/>
    <w:rsid w:val="00677B3F"/>
    <w:rsid w:val="00683243"/>
    <w:rsid w:val="00690610"/>
    <w:rsid w:val="006B3473"/>
    <w:rsid w:val="006D65CE"/>
    <w:rsid w:val="006F198B"/>
    <w:rsid w:val="006F1D1F"/>
    <w:rsid w:val="006F1F87"/>
    <w:rsid w:val="006F3EE3"/>
    <w:rsid w:val="00700526"/>
    <w:rsid w:val="00703C19"/>
    <w:rsid w:val="0071520F"/>
    <w:rsid w:val="00743A00"/>
    <w:rsid w:val="0074498B"/>
    <w:rsid w:val="007709B6"/>
    <w:rsid w:val="00790624"/>
    <w:rsid w:val="00793AD6"/>
    <w:rsid w:val="007A613A"/>
    <w:rsid w:val="007B2B8C"/>
    <w:rsid w:val="007C1A0E"/>
    <w:rsid w:val="007F4593"/>
    <w:rsid w:val="00801124"/>
    <w:rsid w:val="00805904"/>
    <w:rsid w:val="008212BA"/>
    <w:rsid w:val="00834437"/>
    <w:rsid w:val="00837086"/>
    <w:rsid w:val="00837C6C"/>
    <w:rsid w:val="00843357"/>
    <w:rsid w:val="008508F8"/>
    <w:rsid w:val="00863AD9"/>
    <w:rsid w:val="00863D5F"/>
    <w:rsid w:val="00870495"/>
    <w:rsid w:val="008751A1"/>
    <w:rsid w:val="00876A71"/>
    <w:rsid w:val="00885EC7"/>
    <w:rsid w:val="00896DAD"/>
    <w:rsid w:val="008A21B4"/>
    <w:rsid w:val="008A3991"/>
    <w:rsid w:val="008A5358"/>
    <w:rsid w:val="008A5BFA"/>
    <w:rsid w:val="008D00BC"/>
    <w:rsid w:val="00913A24"/>
    <w:rsid w:val="00915620"/>
    <w:rsid w:val="009310A0"/>
    <w:rsid w:val="00935627"/>
    <w:rsid w:val="00937245"/>
    <w:rsid w:val="00952499"/>
    <w:rsid w:val="00977034"/>
    <w:rsid w:val="009901B9"/>
    <w:rsid w:val="009C7BEB"/>
    <w:rsid w:val="009D2DE3"/>
    <w:rsid w:val="009D3637"/>
    <w:rsid w:val="009D47F4"/>
    <w:rsid w:val="009D7393"/>
    <w:rsid w:val="009D7663"/>
    <w:rsid w:val="009E07F7"/>
    <w:rsid w:val="009E1CB7"/>
    <w:rsid w:val="009E32A9"/>
    <w:rsid w:val="009E461B"/>
    <w:rsid w:val="009F5394"/>
    <w:rsid w:val="009F56F0"/>
    <w:rsid w:val="00A20AC9"/>
    <w:rsid w:val="00A26179"/>
    <w:rsid w:val="00A27EC0"/>
    <w:rsid w:val="00A31562"/>
    <w:rsid w:val="00A43A4F"/>
    <w:rsid w:val="00AA6450"/>
    <w:rsid w:val="00AA792F"/>
    <w:rsid w:val="00AA7CEB"/>
    <w:rsid w:val="00AB23E0"/>
    <w:rsid w:val="00AC3040"/>
    <w:rsid w:val="00AD56D8"/>
    <w:rsid w:val="00AD5E03"/>
    <w:rsid w:val="00AE1EBA"/>
    <w:rsid w:val="00AE636E"/>
    <w:rsid w:val="00AF035A"/>
    <w:rsid w:val="00B16825"/>
    <w:rsid w:val="00B40980"/>
    <w:rsid w:val="00B473B0"/>
    <w:rsid w:val="00B57736"/>
    <w:rsid w:val="00B6473F"/>
    <w:rsid w:val="00B70B9F"/>
    <w:rsid w:val="00B82D24"/>
    <w:rsid w:val="00BC0F35"/>
    <w:rsid w:val="00BF16DA"/>
    <w:rsid w:val="00BF59A8"/>
    <w:rsid w:val="00C132DD"/>
    <w:rsid w:val="00C2391A"/>
    <w:rsid w:val="00C2674D"/>
    <w:rsid w:val="00C30788"/>
    <w:rsid w:val="00C444A5"/>
    <w:rsid w:val="00C4599A"/>
    <w:rsid w:val="00C532FE"/>
    <w:rsid w:val="00C7669D"/>
    <w:rsid w:val="00C826A0"/>
    <w:rsid w:val="00CD12BC"/>
    <w:rsid w:val="00D018FC"/>
    <w:rsid w:val="00D04AE0"/>
    <w:rsid w:val="00D06DCB"/>
    <w:rsid w:val="00D07A6E"/>
    <w:rsid w:val="00D13D51"/>
    <w:rsid w:val="00D151DF"/>
    <w:rsid w:val="00D155CB"/>
    <w:rsid w:val="00D632A3"/>
    <w:rsid w:val="00D67526"/>
    <w:rsid w:val="00D85818"/>
    <w:rsid w:val="00D94DAD"/>
    <w:rsid w:val="00DB40E9"/>
    <w:rsid w:val="00DD1018"/>
    <w:rsid w:val="00DE550F"/>
    <w:rsid w:val="00DF75C6"/>
    <w:rsid w:val="00E269BD"/>
    <w:rsid w:val="00E274AF"/>
    <w:rsid w:val="00E276EB"/>
    <w:rsid w:val="00E532CF"/>
    <w:rsid w:val="00E85609"/>
    <w:rsid w:val="00EB083D"/>
    <w:rsid w:val="00ED5F90"/>
    <w:rsid w:val="00ED67F0"/>
    <w:rsid w:val="00EE2730"/>
    <w:rsid w:val="00F0061C"/>
    <w:rsid w:val="00F06884"/>
    <w:rsid w:val="00F171DA"/>
    <w:rsid w:val="00F176C8"/>
    <w:rsid w:val="00F17AA7"/>
    <w:rsid w:val="00F4372C"/>
    <w:rsid w:val="00F46825"/>
    <w:rsid w:val="00F72157"/>
    <w:rsid w:val="00F8246B"/>
    <w:rsid w:val="00F911E5"/>
    <w:rsid w:val="00F9608D"/>
    <w:rsid w:val="00FC20D8"/>
    <w:rsid w:val="00FD1AE8"/>
    <w:rsid w:val="00FD7D2A"/>
    <w:rsid w:val="00FE6DCD"/>
    <w:rsid w:val="00FF411A"/>
    <w:rsid w:val="6F6E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90BC93"/>
  <w15:docId w15:val="{36FCF673-15B0-4318-B8BA-72241C21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PouitHypertextovPrepojenie">
    <w:name w:val="FollowedHyperlink"/>
    <w:uiPriority w:val="99"/>
    <w:semiHidden/>
    <w:unhideWhenUsed/>
    <w:rPr>
      <w:color w:val="800080"/>
      <w:u w:val="single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680"/>
        <w:tab w:val="right" w:pos="9360"/>
      </w:tabs>
    </w:p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680"/>
        <w:tab w:val="right" w:pos="9360"/>
      </w:tabs>
    </w:pPr>
  </w:style>
  <w:style w:type="character" w:styleId="Hypertextovprepojenie">
    <w:name w:val="Hyperlink"/>
    <w:rPr>
      <w:color w:val="0000FF"/>
      <w:u w:val="single"/>
    </w:rPr>
  </w:style>
  <w:style w:type="paragraph" w:styleId="Normlnywebov">
    <w:name w:val="Normal (Web)"/>
    <w:basedOn w:val="Normlny"/>
    <w:pPr>
      <w:spacing w:before="100" w:beforeAutospacing="1" w:after="100" w:afterAutospacing="1"/>
    </w:pPr>
    <w:rPr>
      <w:lang w:val="cs-CZ"/>
    </w:rPr>
  </w:style>
  <w:style w:type="character" w:styleId="slostrany">
    <w:name w:val="page number"/>
    <w:uiPriority w:val="99"/>
    <w:semiHidden/>
    <w:unhideWhenUsed/>
  </w:style>
  <w:style w:type="character" w:styleId="Vrazn">
    <w:name w:val="Strong"/>
    <w:qFormat/>
    <w:rPr>
      <w:b/>
      <w:bCs/>
    </w:rPr>
  </w:style>
  <w:style w:type="paragraph" w:styleId="Podtitul">
    <w:name w:val="Subtitle"/>
    <w:basedOn w:val="Normlny"/>
    <w:link w:val="PodtitulChar"/>
    <w:qFormat/>
    <w:pPr>
      <w:jc w:val="center"/>
    </w:pPr>
    <w:rPr>
      <w:rFonts w:ascii="Arial" w:hAnsi="Arial"/>
      <w:b/>
      <w:sz w:val="28"/>
      <w:szCs w:val="20"/>
    </w:rPr>
  </w:style>
  <w:style w:type="table" w:styleId="Mriekatabuky">
    <w:name w:val="Table Grid"/>
    <w:basedOn w:val="Normlnatabu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lny"/>
    <w:pPr>
      <w:ind w:left="720"/>
    </w:pPr>
    <w:rPr>
      <w:rFonts w:eastAsia="Calibri"/>
    </w:rPr>
  </w:style>
  <w:style w:type="paragraph" w:customStyle="1" w:styleId="Svetlzoznamzvraznenie51">
    <w:name w:val="Svetlý zoznam – zvýraznenie 51"/>
    <w:basedOn w:val="Normlny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odtitulChar">
    <w:name w:val="Podtitul Char"/>
    <w:link w:val="Podtitul"/>
    <w:rPr>
      <w:rFonts w:ascii="Arial" w:hAnsi="Arial"/>
      <w:b/>
      <w:sz w:val="28"/>
      <w:lang w:val="sk-SK" w:eastAsia="cs-CZ"/>
    </w:rPr>
  </w:style>
  <w:style w:type="character" w:customStyle="1" w:styleId="HlavikaChar">
    <w:name w:val="Hlavička Char"/>
    <w:link w:val="Hlavika"/>
    <w:uiPriority w:val="99"/>
    <w:rPr>
      <w:sz w:val="24"/>
      <w:szCs w:val="24"/>
      <w:lang w:val="sk-SK" w:eastAsia="cs-CZ"/>
    </w:rPr>
  </w:style>
  <w:style w:type="character" w:customStyle="1" w:styleId="PtaChar">
    <w:name w:val="Päta Char"/>
    <w:link w:val="Pta"/>
    <w:uiPriority w:val="99"/>
    <w:rPr>
      <w:sz w:val="24"/>
      <w:szCs w:val="24"/>
      <w:lang w:val="sk-SK" w:eastAsia="cs-CZ"/>
    </w:rPr>
  </w:style>
  <w:style w:type="character" w:customStyle="1" w:styleId="TextbublinyChar">
    <w:name w:val="Text bubliny Char"/>
    <w:link w:val="Textbubliny"/>
    <w:uiPriority w:val="99"/>
    <w:semiHidden/>
    <w:rPr>
      <w:rFonts w:ascii="Segoe UI" w:hAnsi="Segoe UI" w:cs="Segoe UI"/>
      <w:sz w:val="18"/>
      <w:szCs w:val="18"/>
      <w:lang w:eastAsia="cs-CZ"/>
    </w:rPr>
  </w:style>
  <w:style w:type="paragraph" w:styleId="Odsekzoznamu">
    <w:name w:val="List Paragraph"/>
    <w:basedOn w:val="Normlny"/>
    <w:uiPriority w:val="34"/>
    <w:qFormat/>
    <w:pPr>
      <w:ind w:left="720"/>
    </w:pPr>
  </w:style>
  <w:style w:type="character" w:customStyle="1" w:styleId="Nevyrieenzmienka1">
    <w:name w:val="Nevyriešená zmienka1"/>
    <w:uiPriority w:val="99"/>
    <w:semiHidden/>
    <w:unhideWhenUsed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bkuchari@g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1DC432-9811-4F89-A18B-C40D06B073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947</Words>
  <Characters>6783</Characters>
  <Application>Microsoft Office Word</Application>
  <DocSecurity>0</DocSecurity>
  <Lines>56</Lines>
  <Paragraphs>15</Paragraphs>
  <ScaleCrop>false</ScaleCrop>
  <Company/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Dúžek</dc:creator>
  <cp:lastModifiedBy>Zuzana Dúžeková</cp:lastModifiedBy>
  <cp:revision>5</cp:revision>
  <cp:lastPrinted>2017-07-21T21:22:00Z</cp:lastPrinted>
  <dcterms:created xsi:type="dcterms:W3CDTF">2022-01-13T16:52:00Z</dcterms:created>
  <dcterms:modified xsi:type="dcterms:W3CDTF">2022-02-10T13:27:00Z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6A9C12DF43EA460D89D4523BD27EA2CC</vt:lpwstr>
  </property>
</Properties>
</file>